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F09C" w14:textId="6E10812A" w:rsidR="0010780B" w:rsidRDefault="0010780B"/>
    <w:p w14:paraId="26D673BB" w14:textId="30A56387" w:rsidR="0010780B" w:rsidRDefault="00AD4ABF">
      <w:r>
        <w:rPr>
          <w:noProof/>
        </w:rPr>
        <mc:AlternateContent>
          <mc:Choice Requires="wps">
            <w:drawing>
              <wp:anchor distT="0" distB="0" distL="114300" distR="114300" simplePos="0" relativeHeight="251691520" behindDoc="1" locked="0" layoutInCell="1" allowOverlap="1" wp14:anchorId="2B40E9AF" wp14:editId="2467794E">
                <wp:simplePos x="0" y="0"/>
                <wp:positionH relativeFrom="column">
                  <wp:posOffset>174625</wp:posOffset>
                </wp:positionH>
                <wp:positionV relativeFrom="paragraph">
                  <wp:posOffset>12700</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5860B54F" w14:textId="0D777B44" w:rsidR="004B7B6C" w:rsidRPr="004B7B6C" w:rsidRDefault="000B4349" w:rsidP="004B7B6C">
                            <w:pPr>
                              <w:shd w:val="clear" w:color="auto" w:fill="FFFFFF"/>
                              <w:jc w:val="center"/>
                              <w:rPr>
                                <w:rFonts w:asciiTheme="minorHAnsi" w:hAnsiTheme="minorHAnsi" w:cstheme="minorHAnsi"/>
                                <w:color w:val="222222"/>
                              </w:rPr>
                            </w:pPr>
                            <w:r w:rsidRPr="004B7B6C">
                              <w:rPr>
                                <w:rFonts w:asciiTheme="minorHAnsi" w:hAnsiTheme="minorHAnsi" w:cstheme="minorHAnsi"/>
                                <w:b/>
                                <w:bCs/>
                                <w:color w:val="000000" w:themeColor="text1"/>
                              </w:rPr>
                              <w:t xml:space="preserve">VISITATIONS:  </w:t>
                            </w:r>
                            <w:r w:rsidR="004B7B6C" w:rsidRPr="004B7B6C">
                              <w:rPr>
                                <w:rFonts w:asciiTheme="minorHAnsi" w:hAnsiTheme="minorHAnsi" w:cstheme="minorHAnsi"/>
                                <w:color w:val="222222"/>
                              </w:rPr>
                              <w:t xml:space="preserve">Angel Gabriel </w:t>
                            </w:r>
                            <w:r w:rsidR="002305FF">
                              <w:rPr>
                                <w:rFonts w:asciiTheme="minorHAnsi" w:hAnsiTheme="minorHAnsi" w:cstheme="minorHAnsi"/>
                                <w:color w:val="222222"/>
                              </w:rPr>
                              <w:t xml:space="preserve">Appears To </w:t>
                            </w:r>
                            <w:r w:rsidR="004B7B6C" w:rsidRPr="004B7B6C">
                              <w:rPr>
                                <w:rFonts w:asciiTheme="minorHAnsi" w:hAnsiTheme="minorHAnsi" w:cstheme="minorHAnsi"/>
                                <w:color w:val="222222"/>
                              </w:rPr>
                              <w:t xml:space="preserve">Zechariah  </w:t>
                            </w:r>
                          </w:p>
                          <w:p w14:paraId="33FE5CDD" w14:textId="78D93C85" w:rsidR="000B4349" w:rsidRDefault="004B7B6C" w:rsidP="004B7B6C">
                            <w:pPr>
                              <w:tabs>
                                <w:tab w:val="center" w:pos="810"/>
                              </w:tabs>
                              <w:contextualSpacing/>
                              <w:jc w:val="center"/>
                              <w:rPr>
                                <w:rFonts w:asciiTheme="minorHAnsi" w:hAnsiTheme="minorHAnsi" w:cstheme="minorHAnsi"/>
                                <w:color w:val="222222"/>
                              </w:rPr>
                            </w:pPr>
                            <w:r w:rsidRPr="004B7B6C">
                              <w:rPr>
                                <w:rFonts w:asciiTheme="minorHAnsi" w:hAnsiTheme="minorHAnsi" w:cstheme="minorHAnsi"/>
                                <w:color w:val="222222"/>
                              </w:rPr>
                              <w:t>Luke 1:5-24</w:t>
                            </w:r>
                          </w:p>
                          <w:p w14:paraId="40F3B4C0" w14:textId="77777777" w:rsidR="004B7B6C" w:rsidRPr="004B7B6C" w:rsidRDefault="004B7B6C" w:rsidP="004B7B6C">
                            <w:pPr>
                              <w:tabs>
                                <w:tab w:val="center" w:pos="810"/>
                              </w:tabs>
                              <w:contextualSpacing/>
                              <w:jc w:val="center"/>
                              <w:rPr>
                                <w:rFonts w:asciiTheme="minorHAnsi" w:hAnsiTheme="minorHAnsi" w:cstheme="minorHAnsi"/>
                                <w:b/>
                                <w:bCs/>
                                <w:color w:val="000000" w:themeColor="text1"/>
                              </w:rPr>
                            </w:pPr>
                          </w:p>
                          <w:p w14:paraId="30F9772C" w14:textId="06EC5893"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5 </w:t>
                            </w:r>
                            <w:r w:rsidRPr="00E279F3">
                              <w:rPr>
                                <w:rFonts w:asciiTheme="minorHAnsi" w:hAnsiTheme="minorHAnsi" w:cstheme="minorHAnsi"/>
                                <w:i/>
                                <w:iCs/>
                                <w:color w:val="000000"/>
                              </w:rPr>
                              <w:t xml:space="preserve">In the time of Herod king of Judea there was a priest named </w:t>
                            </w:r>
                            <w:r w:rsidRPr="00E279F3">
                              <w:rPr>
                                <w:rFonts w:asciiTheme="minorHAnsi" w:hAnsiTheme="minorHAnsi" w:cstheme="minorHAnsi"/>
                                <w:i/>
                                <w:iCs/>
                                <w:color w:val="000000"/>
                                <w:u w:val="single"/>
                              </w:rPr>
                              <w:t>Zechariah</w:t>
                            </w:r>
                            <w:r w:rsidRPr="00E279F3">
                              <w:rPr>
                                <w:rFonts w:asciiTheme="minorHAnsi" w:hAnsiTheme="minorHAnsi" w:cstheme="minorHAnsi"/>
                                <w:i/>
                                <w:iCs/>
                                <w:color w:val="000000"/>
                              </w:rPr>
                              <w:t xml:space="preserve">, who belonged to the priestly division of Abijah; his wife </w:t>
                            </w:r>
                            <w:r w:rsidRPr="00E279F3">
                              <w:rPr>
                                <w:rFonts w:asciiTheme="minorHAnsi" w:hAnsiTheme="minorHAnsi" w:cstheme="minorHAnsi"/>
                                <w:i/>
                                <w:iCs/>
                                <w:color w:val="000000"/>
                                <w:u w:val="single"/>
                              </w:rPr>
                              <w:t>Elizabeth</w:t>
                            </w:r>
                            <w:r w:rsidRPr="00E279F3">
                              <w:rPr>
                                <w:rFonts w:asciiTheme="minorHAnsi" w:hAnsiTheme="minorHAnsi" w:cstheme="minorHAnsi"/>
                                <w:i/>
                                <w:iCs/>
                                <w:color w:val="000000"/>
                              </w:rPr>
                              <w:t xml:space="preserve"> was also a descendant of Aaron. </w:t>
                            </w:r>
                            <w:r w:rsidRPr="00E279F3">
                              <w:rPr>
                                <w:rFonts w:asciiTheme="minorHAnsi" w:hAnsiTheme="minorHAnsi" w:cstheme="minorHAnsi"/>
                                <w:b/>
                                <w:bCs/>
                                <w:i/>
                                <w:iCs/>
                                <w:color w:val="000000"/>
                                <w:vertAlign w:val="superscript"/>
                              </w:rPr>
                              <w:t>6 </w:t>
                            </w:r>
                            <w:r w:rsidRPr="00E279F3">
                              <w:rPr>
                                <w:rFonts w:asciiTheme="minorHAnsi" w:hAnsiTheme="minorHAnsi" w:cstheme="minorHAnsi"/>
                                <w:i/>
                                <w:iCs/>
                                <w:color w:val="000000"/>
                              </w:rPr>
                              <w:t>Both of them were righteous in the sight of God, observing all the Lord’s commands and decrees blamelessly. </w:t>
                            </w:r>
                            <w:r w:rsidRPr="00E279F3">
                              <w:rPr>
                                <w:rFonts w:asciiTheme="minorHAnsi" w:hAnsiTheme="minorHAnsi" w:cstheme="minorHAnsi"/>
                                <w:b/>
                                <w:bCs/>
                                <w:i/>
                                <w:iCs/>
                                <w:color w:val="000000"/>
                                <w:vertAlign w:val="superscript"/>
                              </w:rPr>
                              <w:t>7 </w:t>
                            </w:r>
                            <w:r w:rsidRPr="00E279F3">
                              <w:rPr>
                                <w:rFonts w:asciiTheme="minorHAnsi" w:hAnsiTheme="minorHAnsi" w:cstheme="minorHAnsi"/>
                                <w:i/>
                                <w:iCs/>
                                <w:color w:val="000000"/>
                              </w:rPr>
                              <w:t xml:space="preserve">But they were childless because Elizabeth was </w:t>
                            </w:r>
                            <w:r w:rsidRPr="00E279F3">
                              <w:rPr>
                                <w:rFonts w:asciiTheme="minorHAnsi" w:hAnsiTheme="minorHAnsi" w:cstheme="minorHAnsi"/>
                                <w:i/>
                                <w:iCs/>
                                <w:color w:val="000000"/>
                                <w:u w:val="single"/>
                              </w:rPr>
                              <w:t>not able to conceive</w:t>
                            </w:r>
                            <w:r w:rsidRPr="00E279F3">
                              <w:rPr>
                                <w:rFonts w:asciiTheme="minorHAnsi" w:hAnsiTheme="minorHAnsi" w:cstheme="minorHAnsi"/>
                                <w:i/>
                                <w:iCs/>
                                <w:color w:val="000000"/>
                              </w:rPr>
                              <w:t>, and they were both very old.</w:t>
                            </w:r>
                            <w:r w:rsidRPr="00E279F3">
                              <w:rPr>
                                <w:rFonts w:asciiTheme="minorHAnsi" w:hAnsiTheme="minorHAnsi" w:cstheme="minorHAnsi"/>
                                <w:color w:val="000000"/>
                              </w:rPr>
                              <w:tab/>
                            </w:r>
                            <w:r w:rsidRPr="00E279F3">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E279F3">
                              <w:rPr>
                                <w:rFonts w:asciiTheme="minorHAnsi" w:hAnsiTheme="minorHAnsi" w:cstheme="minorHAnsi"/>
                                <w:color w:val="000000"/>
                              </w:rPr>
                              <w:t>Luke 1:5-6</w:t>
                            </w:r>
                          </w:p>
                          <w:p w14:paraId="3C55C273" w14:textId="77777777" w:rsidR="002305FF" w:rsidRDefault="000B4349" w:rsidP="002305FF">
                            <w:pPr>
                              <w:shd w:val="clear" w:color="auto" w:fill="FFFFFF"/>
                              <w:contextualSpacing/>
                              <w:rPr>
                                <w:rStyle w:val="text"/>
                                <w:rFonts w:asciiTheme="minorHAnsi" w:hAnsiTheme="minorHAnsi" w:cstheme="minorHAnsi"/>
                                <w:color w:val="000000"/>
                                <w:shd w:val="clear" w:color="auto" w:fill="FFFFFF"/>
                              </w:rPr>
                            </w:pP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p>
                          <w:p w14:paraId="1A8E4821" w14:textId="2C14FDB5"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 xml:space="preserve">Q:  How to Reconcile obedience with Unanswered prayer?  </w:t>
                            </w:r>
                          </w:p>
                          <w:p w14:paraId="0C094A64" w14:textId="58F63B1F" w:rsidR="000B4349" w:rsidRPr="002C3F99" w:rsidRDefault="002305FF" w:rsidP="000B4349">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E279F3">
                              <w:rPr>
                                <w:rFonts w:asciiTheme="minorHAnsi" w:hAnsiTheme="minorHAnsi" w:cstheme="minorHAnsi"/>
                                <w:b/>
                                <w:bCs/>
                                <w:color w:val="000000"/>
                              </w:rPr>
                              <w:t>Key:  God’s Delays Are Often God’s Design.</w:t>
                            </w:r>
                          </w:p>
                          <w:p w14:paraId="5B778B35" w14:textId="77777777" w:rsidR="000B4349" w:rsidRPr="002C3F99" w:rsidRDefault="000B4349" w:rsidP="000B4349">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p>
                          <w:p w14:paraId="6F896691" w14:textId="4884D10F" w:rsidR="002305FF"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8 </w:t>
                            </w:r>
                            <w:r w:rsidRPr="00E279F3">
                              <w:rPr>
                                <w:rFonts w:asciiTheme="minorHAnsi" w:hAnsiTheme="minorHAnsi" w:cstheme="minorHAnsi"/>
                                <w:i/>
                                <w:iCs/>
                                <w:color w:val="000000"/>
                              </w:rPr>
                              <w:t>Once when Zechariah’s division was on duty and he was serving as priest before God, </w:t>
                            </w:r>
                            <w:r w:rsidRPr="00E279F3">
                              <w:rPr>
                                <w:rFonts w:asciiTheme="minorHAnsi" w:hAnsiTheme="minorHAnsi" w:cstheme="minorHAnsi"/>
                                <w:b/>
                                <w:bCs/>
                                <w:i/>
                                <w:iCs/>
                                <w:color w:val="000000"/>
                                <w:vertAlign w:val="superscript"/>
                              </w:rPr>
                              <w:t>9 </w:t>
                            </w:r>
                            <w:r w:rsidRPr="00E279F3">
                              <w:rPr>
                                <w:rFonts w:asciiTheme="minorHAnsi" w:hAnsiTheme="minorHAnsi" w:cstheme="minorHAnsi"/>
                                <w:i/>
                                <w:iCs/>
                                <w:color w:val="000000"/>
                              </w:rPr>
                              <w:t xml:space="preserve">he was chosen </w:t>
                            </w:r>
                            <w:r w:rsidRPr="00E279F3">
                              <w:rPr>
                                <w:rFonts w:asciiTheme="minorHAnsi" w:hAnsiTheme="minorHAnsi" w:cstheme="minorHAnsi"/>
                                <w:i/>
                                <w:iCs/>
                                <w:color w:val="000000"/>
                                <w:u w:val="single"/>
                              </w:rPr>
                              <w:t>by lot</w:t>
                            </w:r>
                            <w:r w:rsidRPr="00E279F3">
                              <w:rPr>
                                <w:rFonts w:asciiTheme="minorHAnsi" w:hAnsiTheme="minorHAnsi" w:cstheme="minorHAnsi"/>
                                <w:i/>
                                <w:iCs/>
                                <w:color w:val="000000"/>
                              </w:rPr>
                              <w:t xml:space="preserve">, according to the </w:t>
                            </w:r>
                            <w:r w:rsidRPr="00E279F3">
                              <w:rPr>
                                <w:rFonts w:asciiTheme="minorHAnsi" w:hAnsiTheme="minorHAnsi" w:cstheme="minorHAnsi"/>
                                <w:i/>
                                <w:iCs/>
                                <w:color w:val="000000"/>
                                <w:u w:val="single"/>
                              </w:rPr>
                              <w:t>custom of the priesthood</w:t>
                            </w:r>
                            <w:r w:rsidRPr="00E279F3">
                              <w:rPr>
                                <w:rFonts w:asciiTheme="minorHAnsi" w:hAnsiTheme="minorHAnsi" w:cstheme="minorHAnsi"/>
                                <w:i/>
                                <w:iCs/>
                                <w:color w:val="000000"/>
                              </w:rPr>
                              <w:t>, to go into the temple of the Lord and burn incense. </w:t>
                            </w:r>
                            <w:r w:rsidRPr="00E279F3">
                              <w:rPr>
                                <w:rFonts w:asciiTheme="minorHAnsi" w:hAnsiTheme="minorHAnsi" w:cstheme="minorHAnsi"/>
                                <w:b/>
                                <w:bCs/>
                                <w:i/>
                                <w:iCs/>
                                <w:color w:val="000000"/>
                                <w:vertAlign w:val="superscript"/>
                              </w:rPr>
                              <w:t>10 </w:t>
                            </w:r>
                            <w:r w:rsidRPr="00E279F3">
                              <w:rPr>
                                <w:rFonts w:asciiTheme="minorHAnsi" w:hAnsiTheme="minorHAnsi" w:cstheme="minorHAnsi"/>
                                <w:i/>
                                <w:iCs/>
                                <w:color w:val="000000"/>
                              </w:rPr>
                              <w:t xml:space="preserve">And when the time for the burning of incense </w:t>
                            </w:r>
                            <w:proofErr w:type="gramStart"/>
                            <w:r w:rsidRPr="00E279F3">
                              <w:rPr>
                                <w:rFonts w:asciiTheme="minorHAnsi" w:hAnsiTheme="minorHAnsi" w:cstheme="minorHAnsi"/>
                                <w:i/>
                                <w:iCs/>
                                <w:color w:val="000000"/>
                              </w:rPr>
                              <w:t>came,</w:t>
                            </w:r>
                            <w:proofErr w:type="gramEnd"/>
                            <w:r w:rsidRPr="00E279F3">
                              <w:rPr>
                                <w:rFonts w:asciiTheme="minorHAnsi" w:hAnsiTheme="minorHAnsi" w:cstheme="minorHAnsi"/>
                                <w:i/>
                                <w:iCs/>
                                <w:color w:val="000000"/>
                              </w:rPr>
                              <w:t xml:space="preserve"> all the assembled worshipers were praying outside.</w:t>
                            </w:r>
                            <w:r w:rsidRPr="00E279F3">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E279F3">
                              <w:rPr>
                                <w:rFonts w:asciiTheme="minorHAnsi" w:hAnsiTheme="minorHAnsi" w:cstheme="minorHAnsi"/>
                                <w:color w:val="000000"/>
                              </w:rPr>
                              <w:t>Luke 1:8-10</w:t>
                            </w:r>
                          </w:p>
                          <w:p w14:paraId="2A54F5C5" w14:textId="77777777" w:rsidR="002305FF" w:rsidRDefault="002305FF" w:rsidP="002305FF">
                            <w:pPr>
                              <w:shd w:val="clear" w:color="auto" w:fill="FFFFFF"/>
                              <w:contextualSpacing/>
                              <w:rPr>
                                <w:rFonts w:asciiTheme="minorHAnsi" w:hAnsiTheme="minorHAnsi" w:cstheme="minorHAnsi"/>
                                <w:color w:val="000000"/>
                              </w:rPr>
                            </w:pPr>
                          </w:p>
                          <w:p w14:paraId="7511D2CF" w14:textId="77777777" w:rsidR="002305FF" w:rsidRDefault="002305FF" w:rsidP="002305FF">
                            <w:pPr>
                              <w:shd w:val="clear" w:color="auto" w:fill="FFFFFF"/>
                              <w:contextualSpacing/>
                              <w:jc w:val="center"/>
                              <w:rPr>
                                <w:rFonts w:asciiTheme="minorHAnsi" w:hAnsiTheme="minorHAnsi" w:cstheme="minorHAnsi"/>
                                <w:color w:val="000000"/>
                              </w:rPr>
                            </w:pPr>
                            <w:r>
                              <w:rPr>
                                <w:noProof/>
                              </w:rPr>
                              <w:drawing>
                                <wp:inline distT="0" distB="0" distL="0" distR="0" wp14:anchorId="2E7D4903" wp14:editId="7838DA26">
                                  <wp:extent cx="3619500" cy="1606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606550"/>
                                          </a:xfrm>
                                          <a:prstGeom prst="rect">
                                            <a:avLst/>
                                          </a:prstGeom>
                                          <a:noFill/>
                                          <a:ln>
                                            <a:noFill/>
                                          </a:ln>
                                        </pic:spPr>
                                      </pic:pic>
                                    </a:graphicData>
                                  </a:graphic>
                                </wp:inline>
                              </w:drawing>
                            </w:r>
                          </w:p>
                          <w:p w14:paraId="606506C3" w14:textId="16D2E52C" w:rsidR="002305FF" w:rsidRPr="002305FF" w:rsidRDefault="002305FF" w:rsidP="002305FF">
                            <w:pPr>
                              <w:shd w:val="clear" w:color="auto" w:fill="FFFFFF"/>
                              <w:contextualSpacing/>
                              <w:jc w:val="center"/>
                              <w:rPr>
                                <w:rFonts w:asciiTheme="minorHAnsi" w:hAnsiTheme="minorHAnsi" w:cstheme="minorHAnsi"/>
                                <w:color w:val="000000"/>
                              </w:rPr>
                            </w:pPr>
                            <w:r w:rsidRPr="00E279F3">
                              <w:rPr>
                                <w:rFonts w:asciiTheme="minorHAnsi" w:hAnsiTheme="minorHAnsi" w:cstheme="minorHAnsi"/>
                                <w:b/>
                                <w:bCs/>
                                <w:color w:val="000000"/>
                              </w:rPr>
                              <w:t>The Visitation!</w:t>
                            </w:r>
                          </w:p>
                          <w:p w14:paraId="451C25F0" w14:textId="045831CB"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11 </w:t>
                            </w:r>
                            <w:r w:rsidRPr="00E279F3">
                              <w:rPr>
                                <w:rFonts w:asciiTheme="minorHAnsi" w:hAnsiTheme="minorHAnsi" w:cstheme="minorHAnsi"/>
                                <w:i/>
                                <w:iCs/>
                                <w:color w:val="000000"/>
                              </w:rPr>
                              <w:t>Then an angel of the Lord appeared to him, standing at the right side of the altar of incense. </w:t>
                            </w:r>
                            <w:r w:rsidRPr="00E279F3">
                              <w:rPr>
                                <w:rFonts w:asciiTheme="minorHAnsi" w:hAnsiTheme="minorHAnsi" w:cstheme="minorHAnsi"/>
                                <w:b/>
                                <w:bCs/>
                                <w:i/>
                                <w:iCs/>
                                <w:color w:val="000000"/>
                                <w:vertAlign w:val="superscript"/>
                              </w:rPr>
                              <w:t>12 </w:t>
                            </w:r>
                            <w:r w:rsidRPr="00E279F3">
                              <w:rPr>
                                <w:rFonts w:asciiTheme="minorHAnsi" w:hAnsiTheme="minorHAnsi" w:cstheme="minorHAnsi"/>
                                <w:i/>
                                <w:iCs/>
                                <w:color w:val="000000"/>
                              </w:rPr>
                              <w:t xml:space="preserve">When Zechariah saw him, he was startled and was gripped with </w:t>
                            </w:r>
                            <w:r w:rsidRPr="00E279F3">
                              <w:rPr>
                                <w:rFonts w:asciiTheme="minorHAnsi" w:hAnsiTheme="minorHAnsi" w:cstheme="minorHAnsi"/>
                                <w:i/>
                                <w:iCs/>
                                <w:color w:val="000000"/>
                                <w:u w:val="single"/>
                              </w:rPr>
                              <w:t>fear</w:t>
                            </w:r>
                            <w:r w:rsidRPr="00E279F3">
                              <w:rPr>
                                <w:rFonts w:asciiTheme="minorHAnsi" w:hAnsiTheme="minorHAnsi" w:cstheme="minorHAnsi"/>
                                <w:i/>
                                <w:iCs/>
                                <w:color w:val="000000"/>
                              </w:rPr>
                              <w:t>. </w:t>
                            </w:r>
                            <w:r w:rsidRPr="00E279F3">
                              <w:rPr>
                                <w:rFonts w:asciiTheme="minorHAnsi" w:hAnsiTheme="minorHAnsi" w:cstheme="minorHAnsi"/>
                                <w:b/>
                                <w:bCs/>
                                <w:i/>
                                <w:iCs/>
                                <w:color w:val="000000"/>
                                <w:vertAlign w:val="superscript"/>
                              </w:rPr>
                              <w:t>13 </w:t>
                            </w:r>
                            <w:r w:rsidRPr="00E279F3">
                              <w:rPr>
                                <w:rFonts w:asciiTheme="minorHAnsi" w:hAnsiTheme="minorHAnsi" w:cstheme="minorHAnsi"/>
                                <w:i/>
                                <w:iCs/>
                                <w:color w:val="000000"/>
                              </w:rPr>
                              <w:t xml:space="preserve">But the angel said to him: “Do not be </w:t>
                            </w:r>
                            <w:proofErr w:type="spellStart"/>
                            <w:r w:rsidRPr="00E279F3">
                              <w:rPr>
                                <w:rFonts w:asciiTheme="minorHAnsi" w:hAnsiTheme="minorHAnsi" w:cstheme="minorHAnsi"/>
                                <w:i/>
                                <w:iCs/>
                                <w:color w:val="000000"/>
                              </w:rPr>
                              <w:t>fraid</w:t>
                            </w:r>
                            <w:proofErr w:type="spellEnd"/>
                            <w:r w:rsidRPr="00E279F3">
                              <w:rPr>
                                <w:rFonts w:asciiTheme="minorHAnsi" w:hAnsiTheme="minorHAnsi" w:cstheme="minorHAnsi"/>
                                <w:i/>
                                <w:iCs/>
                                <w:color w:val="000000"/>
                              </w:rPr>
                              <w:t xml:space="preserve">, Zechariah; </w:t>
                            </w:r>
                            <w:r w:rsidRPr="00E279F3">
                              <w:rPr>
                                <w:rFonts w:asciiTheme="minorHAnsi" w:hAnsiTheme="minorHAnsi" w:cstheme="minorHAnsi"/>
                                <w:i/>
                                <w:iCs/>
                                <w:color w:val="000000"/>
                                <w:u w:val="single"/>
                              </w:rPr>
                              <w:t>your prayer has been heard.</w:t>
                            </w:r>
                            <w:r w:rsidRPr="00E279F3">
                              <w:rPr>
                                <w:rFonts w:asciiTheme="minorHAnsi" w:hAnsiTheme="minorHAnsi" w:cstheme="minorHAnsi"/>
                                <w:i/>
                                <w:iCs/>
                                <w:color w:val="000000"/>
                              </w:rPr>
                              <w:t xml:space="preserve"> Your wife Elizabeth will bear you a son, and you are to call him John. </w:t>
                            </w:r>
                            <w:r w:rsidRPr="00E279F3">
                              <w:rPr>
                                <w:rFonts w:asciiTheme="minorHAnsi" w:hAnsiTheme="minorHAnsi" w:cstheme="minorHAnsi"/>
                                <w:b/>
                                <w:bCs/>
                                <w:i/>
                                <w:iCs/>
                                <w:color w:val="000000"/>
                                <w:vertAlign w:val="superscript"/>
                              </w:rPr>
                              <w:t>14 </w:t>
                            </w:r>
                            <w:r w:rsidRPr="00E279F3">
                              <w:rPr>
                                <w:rFonts w:asciiTheme="minorHAnsi" w:hAnsiTheme="minorHAnsi" w:cstheme="minorHAnsi"/>
                                <w:i/>
                                <w:iCs/>
                                <w:color w:val="000000"/>
                              </w:rPr>
                              <w:t>He will be a joy and delight to you, and many will rejoice because of his birth, </w:t>
                            </w:r>
                            <w:r w:rsidRPr="00E279F3">
                              <w:rPr>
                                <w:rFonts w:asciiTheme="minorHAnsi" w:hAnsiTheme="minorHAnsi" w:cstheme="minorHAnsi"/>
                                <w:b/>
                                <w:bCs/>
                                <w:i/>
                                <w:iCs/>
                                <w:color w:val="000000"/>
                                <w:vertAlign w:val="superscript"/>
                              </w:rPr>
                              <w:t>15 </w:t>
                            </w:r>
                            <w:r w:rsidRPr="00E279F3">
                              <w:rPr>
                                <w:rFonts w:asciiTheme="minorHAnsi" w:hAnsiTheme="minorHAnsi" w:cstheme="minorHAnsi"/>
                                <w:i/>
                                <w:iCs/>
                                <w:color w:val="000000"/>
                              </w:rPr>
                              <w:t>for he will be great in the sight of the Lord. He is never to take wine or other fermented drink, and he will be filled with the Holy Spirit even before he is born. </w:t>
                            </w:r>
                            <w:r w:rsidRPr="00E279F3">
                              <w:rPr>
                                <w:rFonts w:asciiTheme="minorHAnsi" w:hAnsiTheme="minorHAnsi" w:cstheme="minorHAnsi"/>
                                <w:color w:val="000000"/>
                              </w:rPr>
                              <w:tab/>
                            </w:r>
                            <w:r w:rsidRPr="00E279F3">
                              <w:rPr>
                                <w:rFonts w:asciiTheme="minorHAnsi" w:hAnsiTheme="minorHAnsi" w:cstheme="minorHAnsi"/>
                                <w:color w:val="000000"/>
                              </w:rPr>
                              <w:tab/>
                              <w:t>Luke 1:1</w:t>
                            </w:r>
                            <w:r>
                              <w:rPr>
                                <w:rFonts w:asciiTheme="minorHAnsi" w:hAnsiTheme="minorHAnsi" w:cstheme="minorHAnsi"/>
                                <w:color w:val="000000"/>
                              </w:rPr>
                              <w:t>1</w:t>
                            </w:r>
                            <w:r w:rsidRPr="00E279F3">
                              <w:rPr>
                                <w:rFonts w:asciiTheme="minorHAnsi" w:hAnsiTheme="minorHAnsi" w:cstheme="minorHAnsi"/>
                                <w:color w:val="000000"/>
                              </w:rPr>
                              <w:t>-15</w:t>
                            </w:r>
                          </w:p>
                          <w:p w14:paraId="66B747F5" w14:textId="505D2958" w:rsidR="00AD4ABF" w:rsidRPr="008C2D4F"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75pt;margin-top:1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" filled="f" stroked="f">
                <v:textbox inset=",7.2pt,,7.2pt">
                  <w:txbxContent>
                    <w:p w14:paraId="5860B54F" w14:textId="0D777B44" w:rsidR="004B7B6C" w:rsidRPr="004B7B6C" w:rsidRDefault="000B4349" w:rsidP="004B7B6C">
                      <w:pPr>
                        <w:shd w:val="clear" w:color="auto" w:fill="FFFFFF"/>
                        <w:jc w:val="center"/>
                        <w:rPr>
                          <w:rFonts w:asciiTheme="minorHAnsi" w:hAnsiTheme="minorHAnsi" w:cstheme="minorHAnsi"/>
                          <w:color w:val="222222"/>
                        </w:rPr>
                      </w:pPr>
                      <w:r w:rsidRPr="004B7B6C">
                        <w:rPr>
                          <w:rFonts w:asciiTheme="minorHAnsi" w:hAnsiTheme="minorHAnsi" w:cstheme="minorHAnsi"/>
                          <w:b/>
                          <w:bCs/>
                          <w:color w:val="000000" w:themeColor="text1"/>
                        </w:rPr>
                        <w:t xml:space="preserve">VISITATIONS:  </w:t>
                      </w:r>
                      <w:r w:rsidR="004B7B6C" w:rsidRPr="004B7B6C">
                        <w:rPr>
                          <w:rFonts w:asciiTheme="minorHAnsi" w:hAnsiTheme="minorHAnsi" w:cstheme="minorHAnsi"/>
                          <w:color w:val="222222"/>
                        </w:rPr>
                        <w:t xml:space="preserve">Angel Gabriel </w:t>
                      </w:r>
                      <w:r w:rsidR="002305FF">
                        <w:rPr>
                          <w:rFonts w:asciiTheme="minorHAnsi" w:hAnsiTheme="minorHAnsi" w:cstheme="minorHAnsi"/>
                          <w:color w:val="222222"/>
                        </w:rPr>
                        <w:t xml:space="preserve">Appears To </w:t>
                      </w:r>
                      <w:r w:rsidR="004B7B6C" w:rsidRPr="004B7B6C">
                        <w:rPr>
                          <w:rFonts w:asciiTheme="minorHAnsi" w:hAnsiTheme="minorHAnsi" w:cstheme="minorHAnsi"/>
                          <w:color w:val="222222"/>
                        </w:rPr>
                        <w:t xml:space="preserve">Zechariah  </w:t>
                      </w:r>
                    </w:p>
                    <w:p w14:paraId="33FE5CDD" w14:textId="78D93C85" w:rsidR="000B4349" w:rsidRDefault="004B7B6C" w:rsidP="004B7B6C">
                      <w:pPr>
                        <w:tabs>
                          <w:tab w:val="center" w:pos="810"/>
                        </w:tabs>
                        <w:contextualSpacing/>
                        <w:jc w:val="center"/>
                        <w:rPr>
                          <w:rFonts w:asciiTheme="minorHAnsi" w:hAnsiTheme="minorHAnsi" w:cstheme="minorHAnsi"/>
                          <w:color w:val="222222"/>
                        </w:rPr>
                      </w:pPr>
                      <w:r w:rsidRPr="004B7B6C">
                        <w:rPr>
                          <w:rFonts w:asciiTheme="minorHAnsi" w:hAnsiTheme="minorHAnsi" w:cstheme="minorHAnsi"/>
                          <w:color w:val="222222"/>
                        </w:rPr>
                        <w:t>Luke 1:5-24</w:t>
                      </w:r>
                    </w:p>
                    <w:p w14:paraId="40F3B4C0" w14:textId="77777777" w:rsidR="004B7B6C" w:rsidRPr="004B7B6C" w:rsidRDefault="004B7B6C" w:rsidP="004B7B6C">
                      <w:pPr>
                        <w:tabs>
                          <w:tab w:val="center" w:pos="810"/>
                        </w:tabs>
                        <w:contextualSpacing/>
                        <w:jc w:val="center"/>
                        <w:rPr>
                          <w:rFonts w:asciiTheme="minorHAnsi" w:hAnsiTheme="minorHAnsi" w:cstheme="minorHAnsi"/>
                          <w:b/>
                          <w:bCs/>
                          <w:color w:val="000000" w:themeColor="text1"/>
                        </w:rPr>
                      </w:pPr>
                    </w:p>
                    <w:p w14:paraId="30F9772C" w14:textId="06EC5893"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5 </w:t>
                      </w:r>
                      <w:r w:rsidRPr="00E279F3">
                        <w:rPr>
                          <w:rFonts w:asciiTheme="minorHAnsi" w:hAnsiTheme="minorHAnsi" w:cstheme="minorHAnsi"/>
                          <w:i/>
                          <w:iCs/>
                          <w:color w:val="000000"/>
                        </w:rPr>
                        <w:t xml:space="preserve">In the time of Herod king of Judea there was a priest named </w:t>
                      </w:r>
                      <w:r w:rsidRPr="00E279F3">
                        <w:rPr>
                          <w:rFonts w:asciiTheme="minorHAnsi" w:hAnsiTheme="minorHAnsi" w:cstheme="minorHAnsi"/>
                          <w:i/>
                          <w:iCs/>
                          <w:color w:val="000000"/>
                          <w:u w:val="single"/>
                        </w:rPr>
                        <w:t>Zechariah</w:t>
                      </w:r>
                      <w:r w:rsidRPr="00E279F3">
                        <w:rPr>
                          <w:rFonts w:asciiTheme="minorHAnsi" w:hAnsiTheme="minorHAnsi" w:cstheme="minorHAnsi"/>
                          <w:i/>
                          <w:iCs/>
                          <w:color w:val="000000"/>
                        </w:rPr>
                        <w:t xml:space="preserve">, who belonged to the priestly division of Abijah; his wife </w:t>
                      </w:r>
                      <w:r w:rsidRPr="00E279F3">
                        <w:rPr>
                          <w:rFonts w:asciiTheme="minorHAnsi" w:hAnsiTheme="minorHAnsi" w:cstheme="minorHAnsi"/>
                          <w:i/>
                          <w:iCs/>
                          <w:color w:val="000000"/>
                          <w:u w:val="single"/>
                        </w:rPr>
                        <w:t>Elizabeth</w:t>
                      </w:r>
                      <w:r w:rsidRPr="00E279F3">
                        <w:rPr>
                          <w:rFonts w:asciiTheme="minorHAnsi" w:hAnsiTheme="minorHAnsi" w:cstheme="minorHAnsi"/>
                          <w:i/>
                          <w:iCs/>
                          <w:color w:val="000000"/>
                        </w:rPr>
                        <w:t xml:space="preserve"> was also a descendant of Aaron. </w:t>
                      </w:r>
                      <w:r w:rsidRPr="00E279F3">
                        <w:rPr>
                          <w:rFonts w:asciiTheme="minorHAnsi" w:hAnsiTheme="minorHAnsi" w:cstheme="minorHAnsi"/>
                          <w:b/>
                          <w:bCs/>
                          <w:i/>
                          <w:iCs/>
                          <w:color w:val="000000"/>
                          <w:vertAlign w:val="superscript"/>
                        </w:rPr>
                        <w:t>6 </w:t>
                      </w:r>
                      <w:r w:rsidRPr="00E279F3">
                        <w:rPr>
                          <w:rFonts w:asciiTheme="minorHAnsi" w:hAnsiTheme="minorHAnsi" w:cstheme="minorHAnsi"/>
                          <w:i/>
                          <w:iCs/>
                          <w:color w:val="000000"/>
                        </w:rPr>
                        <w:t>Both of them were righteous in the sight of God, observing all the Lord’s commands and decrees blamelessly. </w:t>
                      </w:r>
                      <w:r w:rsidRPr="00E279F3">
                        <w:rPr>
                          <w:rFonts w:asciiTheme="minorHAnsi" w:hAnsiTheme="minorHAnsi" w:cstheme="minorHAnsi"/>
                          <w:b/>
                          <w:bCs/>
                          <w:i/>
                          <w:iCs/>
                          <w:color w:val="000000"/>
                          <w:vertAlign w:val="superscript"/>
                        </w:rPr>
                        <w:t>7 </w:t>
                      </w:r>
                      <w:r w:rsidRPr="00E279F3">
                        <w:rPr>
                          <w:rFonts w:asciiTheme="minorHAnsi" w:hAnsiTheme="minorHAnsi" w:cstheme="minorHAnsi"/>
                          <w:i/>
                          <w:iCs/>
                          <w:color w:val="000000"/>
                        </w:rPr>
                        <w:t xml:space="preserve">But they were childless because Elizabeth was </w:t>
                      </w:r>
                      <w:r w:rsidRPr="00E279F3">
                        <w:rPr>
                          <w:rFonts w:asciiTheme="minorHAnsi" w:hAnsiTheme="minorHAnsi" w:cstheme="minorHAnsi"/>
                          <w:i/>
                          <w:iCs/>
                          <w:color w:val="000000"/>
                          <w:u w:val="single"/>
                        </w:rPr>
                        <w:t>not able to conceive</w:t>
                      </w:r>
                      <w:r w:rsidRPr="00E279F3">
                        <w:rPr>
                          <w:rFonts w:asciiTheme="minorHAnsi" w:hAnsiTheme="minorHAnsi" w:cstheme="minorHAnsi"/>
                          <w:i/>
                          <w:iCs/>
                          <w:color w:val="000000"/>
                        </w:rPr>
                        <w:t>, and they were both very old.</w:t>
                      </w:r>
                      <w:r w:rsidRPr="00E279F3">
                        <w:rPr>
                          <w:rFonts w:asciiTheme="minorHAnsi" w:hAnsiTheme="minorHAnsi" w:cstheme="minorHAnsi"/>
                          <w:color w:val="000000"/>
                        </w:rPr>
                        <w:tab/>
                      </w:r>
                      <w:r w:rsidRPr="00E279F3">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E279F3">
                        <w:rPr>
                          <w:rFonts w:asciiTheme="minorHAnsi" w:hAnsiTheme="minorHAnsi" w:cstheme="minorHAnsi"/>
                          <w:color w:val="000000"/>
                        </w:rPr>
                        <w:t>Luke 1:5-6</w:t>
                      </w:r>
                    </w:p>
                    <w:p w14:paraId="3C55C273" w14:textId="77777777" w:rsidR="002305FF" w:rsidRDefault="000B4349" w:rsidP="002305FF">
                      <w:pPr>
                        <w:shd w:val="clear" w:color="auto" w:fill="FFFFFF"/>
                        <w:contextualSpacing/>
                        <w:rPr>
                          <w:rStyle w:val="text"/>
                          <w:rFonts w:asciiTheme="minorHAnsi" w:hAnsiTheme="minorHAnsi" w:cstheme="minorHAnsi"/>
                          <w:color w:val="000000"/>
                          <w:shd w:val="clear" w:color="auto" w:fill="FFFFFF"/>
                        </w:rPr>
                      </w:pP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sidRPr="002C3F99">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ab/>
                        <w:t xml:space="preserve">           </w:t>
                      </w:r>
                    </w:p>
                    <w:p w14:paraId="1A8E4821" w14:textId="2C14FDB5"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 xml:space="preserve">Q:  How to Reconcile obedience with Unanswered prayer?  </w:t>
                      </w:r>
                    </w:p>
                    <w:p w14:paraId="0C094A64" w14:textId="58F63B1F" w:rsidR="000B4349" w:rsidRPr="002C3F99" w:rsidRDefault="002305FF" w:rsidP="000B4349">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r w:rsidRPr="00E279F3">
                        <w:rPr>
                          <w:rFonts w:asciiTheme="minorHAnsi" w:hAnsiTheme="minorHAnsi" w:cstheme="minorHAnsi"/>
                          <w:b/>
                          <w:bCs/>
                          <w:color w:val="000000"/>
                        </w:rPr>
                        <w:t>Key:  God’s Delays Are Often God’s Design.</w:t>
                      </w:r>
                    </w:p>
                    <w:p w14:paraId="5B778B35" w14:textId="77777777" w:rsidR="000B4349" w:rsidRPr="002C3F99" w:rsidRDefault="000B4349" w:rsidP="000B4349">
                      <w:pPr>
                        <w:pStyle w:val="NormalWeb"/>
                        <w:shd w:val="clear" w:color="auto" w:fill="FFFFFF"/>
                        <w:spacing w:before="0" w:beforeAutospacing="0" w:after="0" w:afterAutospacing="0"/>
                        <w:contextualSpacing/>
                        <w:rPr>
                          <w:rStyle w:val="text"/>
                          <w:rFonts w:asciiTheme="minorHAnsi" w:hAnsiTheme="minorHAnsi" w:cstheme="minorHAnsi"/>
                          <w:color w:val="000000"/>
                          <w:shd w:val="clear" w:color="auto" w:fill="FFFFFF"/>
                        </w:rPr>
                      </w:pPr>
                    </w:p>
                    <w:p w14:paraId="6F896691" w14:textId="4884D10F" w:rsidR="002305FF"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8 </w:t>
                      </w:r>
                      <w:r w:rsidRPr="00E279F3">
                        <w:rPr>
                          <w:rFonts w:asciiTheme="minorHAnsi" w:hAnsiTheme="minorHAnsi" w:cstheme="minorHAnsi"/>
                          <w:i/>
                          <w:iCs/>
                          <w:color w:val="000000"/>
                        </w:rPr>
                        <w:t>Once when Zechariah’s division was on duty and he was serving as priest before God, </w:t>
                      </w:r>
                      <w:r w:rsidRPr="00E279F3">
                        <w:rPr>
                          <w:rFonts w:asciiTheme="minorHAnsi" w:hAnsiTheme="minorHAnsi" w:cstheme="minorHAnsi"/>
                          <w:b/>
                          <w:bCs/>
                          <w:i/>
                          <w:iCs/>
                          <w:color w:val="000000"/>
                          <w:vertAlign w:val="superscript"/>
                        </w:rPr>
                        <w:t>9 </w:t>
                      </w:r>
                      <w:r w:rsidRPr="00E279F3">
                        <w:rPr>
                          <w:rFonts w:asciiTheme="minorHAnsi" w:hAnsiTheme="minorHAnsi" w:cstheme="minorHAnsi"/>
                          <w:i/>
                          <w:iCs/>
                          <w:color w:val="000000"/>
                        </w:rPr>
                        <w:t xml:space="preserve">he was chosen </w:t>
                      </w:r>
                      <w:r w:rsidRPr="00E279F3">
                        <w:rPr>
                          <w:rFonts w:asciiTheme="minorHAnsi" w:hAnsiTheme="minorHAnsi" w:cstheme="minorHAnsi"/>
                          <w:i/>
                          <w:iCs/>
                          <w:color w:val="000000"/>
                          <w:u w:val="single"/>
                        </w:rPr>
                        <w:t>by lot</w:t>
                      </w:r>
                      <w:r w:rsidRPr="00E279F3">
                        <w:rPr>
                          <w:rFonts w:asciiTheme="minorHAnsi" w:hAnsiTheme="minorHAnsi" w:cstheme="minorHAnsi"/>
                          <w:i/>
                          <w:iCs/>
                          <w:color w:val="000000"/>
                        </w:rPr>
                        <w:t xml:space="preserve">, according to the </w:t>
                      </w:r>
                      <w:r w:rsidRPr="00E279F3">
                        <w:rPr>
                          <w:rFonts w:asciiTheme="minorHAnsi" w:hAnsiTheme="minorHAnsi" w:cstheme="minorHAnsi"/>
                          <w:i/>
                          <w:iCs/>
                          <w:color w:val="000000"/>
                          <w:u w:val="single"/>
                        </w:rPr>
                        <w:t>custom of the priesthood</w:t>
                      </w:r>
                      <w:r w:rsidRPr="00E279F3">
                        <w:rPr>
                          <w:rFonts w:asciiTheme="minorHAnsi" w:hAnsiTheme="minorHAnsi" w:cstheme="minorHAnsi"/>
                          <w:i/>
                          <w:iCs/>
                          <w:color w:val="000000"/>
                        </w:rPr>
                        <w:t>, to go into the temple of the Lord and burn incense. </w:t>
                      </w:r>
                      <w:r w:rsidRPr="00E279F3">
                        <w:rPr>
                          <w:rFonts w:asciiTheme="minorHAnsi" w:hAnsiTheme="minorHAnsi" w:cstheme="minorHAnsi"/>
                          <w:b/>
                          <w:bCs/>
                          <w:i/>
                          <w:iCs/>
                          <w:color w:val="000000"/>
                          <w:vertAlign w:val="superscript"/>
                        </w:rPr>
                        <w:t>10 </w:t>
                      </w:r>
                      <w:r w:rsidRPr="00E279F3">
                        <w:rPr>
                          <w:rFonts w:asciiTheme="minorHAnsi" w:hAnsiTheme="minorHAnsi" w:cstheme="minorHAnsi"/>
                          <w:i/>
                          <w:iCs/>
                          <w:color w:val="000000"/>
                        </w:rPr>
                        <w:t xml:space="preserve">And when the time for the burning of incense </w:t>
                      </w:r>
                      <w:proofErr w:type="gramStart"/>
                      <w:r w:rsidRPr="00E279F3">
                        <w:rPr>
                          <w:rFonts w:asciiTheme="minorHAnsi" w:hAnsiTheme="minorHAnsi" w:cstheme="minorHAnsi"/>
                          <w:i/>
                          <w:iCs/>
                          <w:color w:val="000000"/>
                        </w:rPr>
                        <w:t>came,</w:t>
                      </w:r>
                      <w:proofErr w:type="gramEnd"/>
                      <w:r w:rsidRPr="00E279F3">
                        <w:rPr>
                          <w:rFonts w:asciiTheme="minorHAnsi" w:hAnsiTheme="minorHAnsi" w:cstheme="minorHAnsi"/>
                          <w:i/>
                          <w:iCs/>
                          <w:color w:val="000000"/>
                        </w:rPr>
                        <w:t xml:space="preserve"> all the assembled worshipers were praying outside.</w:t>
                      </w:r>
                      <w:r w:rsidRPr="00E279F3">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w:t>
                      </w:r>
                      <w:r w:rsidRPr="00E279F3">
                        <w:rPr>
                          <w:rFonts w:asciiTheme="minorHAnsi" w:hAnsiTheme="minorHAnsi" w:cstheme="minorHAnsi"/>
                          <w:color w:val="000000"/>
                        </w:rPr>
                        <w:t>Luke 1:8-10</w:t>
                      </w:r>
                    </w:p>
                    <w:p w14:paraId="2A54F5C5" w14:textId="77777777" w:rsidR="002305FF" w:rsidRDefault="002305FF" w:rsidP="002305FF">
                      <w:pPr>
                        <w:shd w:val="clear" w:color="auto" w:fill="FFFFFF"/>
                        <w:contextualSpacing/>
                        <w:rPr>
                          <w:rFonts w:asciiTheme="minorHAnsi" w:hAnsiTheme="minorHAnsi" w:cstheme="minorHAnsi"/>
                          <w:color w:val="000000"/>
                        </w:rPr>
                      </w:pPr>
                    </w:p>
                    <w:p w14:paraId="7511D2CF" w14:textId="77777777" w:rsidR="002305FF" w:rsidRDefault="002305FF" w:rsidP="002305FF">
                      <w:pPr>
                        <w:shd w:val="clear" w:color="auto" w:fill="FFFFFF"/>
                        <w:contextualSpacing/>
                        <w:jc w:val="center"/>
                        <w:rPr>
                          <w:rFonts w:asciiTheme="minorHAnsi" w:hAnsiTheme="minorHAnsi" w:cstheme="minorHAnsi"/>
                          <w:color w:val="000000"/>
                        </w:rPr>
                      </w:pPr>
                      <w:r>
                        <w:rPr>
                          <w:noProof/>
                        </w:rPr>
                        <w:drawing>
                          <wp:inline distT="0" distB="0" distL="0" distR="0" wp14:anchorId="2E7D4903" wp14:editId="7838DA26">
                            <wp:extent cx="3619500" cy="1606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606550"/>
                                    </a:xfrm>
                                    <a:prstGeom prst="rect">
                                      <a:avLst/>
                                    </a:prstGeom>
                                    <a:noFill/>
                                    <a:ln>
                                      <a:noFill/>
                                    </a:ln>
                                  </pic:spPr>
                                </pic:pic>
                              </a:graphicData>
                            </a:graphic>
                          </wp:inline>
                        </w:drawing>
                      </w:r>
                    </w:p>
                    <w:p w14:paraId="606506C3" w14:textId="16D2E52C" w:rsidR="002305FF" w:rsidRPr="002305FF" w:rsidRDefault="002305FF" w:rsidP="002305FF">
                      <w:pPr>
                        <w:shd w:val="clear" w:color="auto" w:fill="FFFFFF"/>
                        <w:contextualSpacing/>
                        <w:jc w:val="center"/>
                        <w:rPr>
                          <w:rFonts w:asciiTheme="minorHAnsi" w:hAnsiTheme="minorHAnsi" w:cstheme="minorHAnsi"/>
                          <w:color w:val="000000"/>
                        </w:rPr>
                      </w:pPr>
                      <w:r w:rsidRPr="00E279F3">
                        <w:rPr>
                          <w:rFonts w:asciiTheme="minorHAnsi" w:hAnsiTheme="minorHAnsi" w:cstheme="minorHAnsi"/>
                          <w:b/>
                          <w:bCs/>
                          <w:color w:val="000000"/>
                        </w:rPr>
                        <w:t>The Visitation!</w:t>
                      </w:r>
                    </w:p>
                    <w:p w14:paraId="451C25F0" w14:textId="045831CB"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11 </w:t>
                      </w:r>
                      <w:r w:rsidRPr="00E279F3">
                        <w:rPr>
                          <w:rFonts w:asciiTheme="minorHAnsi" w:hAnsiTheme="minorHAnsi" w:cstheme="minorHAnsi"/>
                          <w:i/>
                          <w:iCs/>
                          <w:color w:val="000000"/>
                        </w:rPr>
                        <w:t>Then an angel of the Lord appeared to him, standing at the right side of the altar of incense. </w:t>
                      </w:r>
                      <w:r w:rsidRPr="00E279F3">
                        <w:rPr>
                          <w:rFonts w:asciiTheme="minorHAnsi" w:hAnsiTheme="minorHAnsi" w:cstheme="minorHAnsi"/>
                          <w:b/>
                          <w:bCs/>
                          <w:i/>
                          <w:iCs/>
                          <w:color w:val="000000"/>
                          <w:vertAlign w:val="superscript"/>
                        </w:rPr>
                        <w:t>12 </w:t>
                      </w:r>
                      <w:r w:rsidRPr="00E279F3">
                        <w:rPr>
                          <w:rFonts w:asciiTheme="minorHAnsi" w:hAnsiTheme="minorHAnsi" w:cstheme="minorHAnsi"/>
                          <w:i/>
                          <w:iCs/>
                          <w:color w:val="000000"/>
                        </w:rPr>
                        <w:t xml:space="preserve">When Zechariah saw him, he was startled and was gripped with </w:t>
                      </w:r>
                      <w:r w:rsidRPr="00E279F3">
                        <w:rPr>
                          <w:rFonts w:asciiTheme="minorHAnsi" w:hAnsiTheme="minorHAnsi" w:cstheme="minorHAnsi"/>
                          <w:i/>
                          <w:iCs/>
                          <w:color w:val="000000"/>
                          <w:u w:val="single"/>
                        </w:rPr>
                        <w:t>fear</w:t>
                      </w:r>
                      <w:r w:rsidRPr="00E279F3">
                        <w:rPr>
                          <w:rFonts w:asciiTheme="minorHAnsi" w:hAnsiTheme="minorHAnsi" w:cstheme="minorHAnsi"/>
                          <w:i/>
                          <w:iCs/>
                          <w:color w:val="000000"/>
                        </w:rPr>
                        <w:t>. </w:t>
                      </w:r>
                      <w:r w:rsidRPr="00E279F3">
                        <w:rPr>
                          <w:rFonts w:asciiTheme="minorHAnsi" w:hAnsiTheme="minorHAnsi" w:cstheme="minorHAnsi"/>
                          <w:b/>
                          <w:bCs/>
                          <w:i/>
                          <w:iCs/>
                          <w:color w:val="000000"/>
                          <w:vertAlign w:val="superscript"/>
                        </w:rPr>
                        <w:t>13 </w:t>
                      </w:r>
                      <w:r w:rsidRPr="00E279F3">
                        <w:rPr>
                          <w:rFonts w:asciiTheme="minorHAnsi" w:hAnsiTheme="minorHAnsi" w:cstheme="minorHAnsi"/>
                          <w:i/>
                          <w:iCs/>
                          <w:color w:val="000000"/>
                        </w:rPr>
                        <w:t xml:space="preserve">But the angel said to him: “Do not be </w:t>
                      </w:r>
                      <w:proofErr w:type="spellStart"/>
                      <w:r w:rsidRPr="00E279F3">
                        <w:rPr>
                          <w:rFonts w:asciiTheme="minorHAnsi" w:hAnsiTheme="minorHAnsi" w:cstheme="minorHAnsi"/>
                          <w:i/>
                          <w:iCs/>
                          <w:color w:val="000000"/>
                        </w:rPr>
                        <w:t>fraid</w:t>
                      </w:r>
                      <w:proofErr w:type="spellEnd"/>
                      <w:r w:rsidRPr="00E279F3">
                        <w:rPr>
                          <w:rFonts w:asciiTheme="minorHAnsi" w:hAnsiTheme="minorHAnsi" w:cstheme="minorHAnsi"/>
                          <w:i/>
                          <w:iCs/>
                          <w:color w:val="000000"/>
                        </w:rPr>
                        <w:t xml:space="preserve">, Zechariah; </w:t>
                      </w:r>
                      <w:r w:rsidRPr="00E279F3">
                        <w:rPr>
                          <w:rFonts w:asciiTheme="minorHAnsi" w:hAnsiTheme="minorHAnsi" w:cstheme="minorHAnsi"/>
                          <w:i/>
                          <w:iCs/>
                          <w:color w:val="000000"/>
                          <w:u w:val="single"/>
                        </w:rPr>
                        <w:t>your prayer has been heard.</w:t>
                      </w:r>
                      <w:r w:rsidRPr="00E279F3">
                        <w:rPr>
                          <w:rFonts w:asciiTheme="minorHAnsi" w:hAnsiTheme="minorHAnsi" w:cstheme="minorHAnsi"/>
                          <w:i/>
                          <w:iCs/>
                          <w:color w:val="000000"/>
                        </w:rPr>
                        <w:t xml:space="preserve"> Your wife Elizabeth will bear you a son, and you are to call him John. </w:t>
                      </w:r>
                      <w:r w:rsidRPr="00E279F3">
                        <w:rPr>
                          <w:rFonts w:asciiTheme="minorHAnsi" w:hAnsiTheme="minorHAnsi" w:cstheme="minorHAnsi"/>
                          <w:b/>
                          <w:bCs/>
                          <w:i/>
                          <w:iCs/>
                          <w:color w:val="000000"/>
                          <w:vertAlign w:val="superscript"/>
                        </w:rPr>
                        <w:t>14 </w:t>
                      </w:r>
                      <w:r w:rsidRPr="00E279F3">
                        <w:rPr>
                          <w:rFonts w:asciiTheme="minorHAnsi" w:hAnsiTheme="minorHAnsi" w:cstheme="minorHAnsi"/>
                          <w:i/>
                          <w:iCs/>
                          <w:color w:val="000000"/>
                        </w:rPr>
                        <w:t>He will be a joy and delight to you, and many will rejoice because of his birth, </w:t>
                      </w:r>
                      <w:r w:rsidRPr="00E279F3">
                        <w:rPr>
                          <w:rFonts w:asciiTheme="minorHAnsi" w:hAnsiTheme="minorHAnsi" w:cstheme="minorHAnsi"/>
                          <w:b/>
                          <w:bCs/>
                          <w:i/>
                          <w:iCs/>
                          <w:color w:val="000000"/>
                          <w:vertAlign w:val="superscript"/>
                        </w:rPr>
                        <w:t>15 </w:t>
                      </w:r>
                      <w:r w:rsidRPr="00E279F3">
                        <w:rPr>
                          <w:rFonts w:asciiTheme="minorHAnsi" w:hAnsiTheme="minorHAnsi" w:cstheme="minorHAnsi"/>
                          <w:i/>
                          <w:iCs/>
                          <w:color w:val="000000"/>
                        </w:rPr>
                        <w:t>for he will be great in the sight of the Lord. He is never to take wine or other fermented drink, and he will be filled with the Holy Spirit even before he is born. </w:t>
                      </w:r>
                      <w:r w:rsidRPr="00E279F3">
                        <w:rPr>
                          <w:rFonts w:asciiTheme="minorHAnsi" w:hAnsiTheme="minorHAnsi" w:cstheme="minorHAnsi"/>
                          <w:color w:val="000000"/>
                        </w:rPr>
                        <w:tab/>
                      </w:r>
                      <w:r w:rsidRPr="00E279F3">
                        <w:rPr>
                          <w:rFonts w:asciiTheme="minorHAnsi" w:hAnsiTheme="minorHAnsi" w:cstheme="minorHAnsi"/>
                          <w:color w:val="000000"/>
                        </w:rPr>
                        <w:tab/>
                        <w:t>Luke 1:1</w:t>
                      </w:r>
                      <w:r>
                        <w:rPr>
                          <w:rFonts w:asciiTheme="minorHAnsi" w:hAnsiTheme="minorHAnsi" w:cstheme="minorHAnsi"/>
                          <w:color w:val="000000"/>
                        </w:rPr>
                        <w:t>1</w:t>
                      </w:r>
                      <w:r w:rsidRPr="00E279F3">
                        <w:rPr>
                          <w:rFonts w:asciiTheme="minorHAnsi" w:hAnsiTheme="minorHAnsi" w:cstheme="minorHAnsi"/>
                          <w:color w:val="000000"/>
                        </w:rPr>
                        <w:t>-15</w:t>
                      </w:r>
                    </w:p>
                    <w:p w14:paraId="66B747F5" w14:textId="505D2958" w:rsidR="00AD4ABF" w:rsidRPr="008C2D4F" w:rsidRDefault="00AD4ABF" w:rsidP="00801FDF">
                      <w:pPr>
                        <w:pStyle w:val="NormalWeb"/>
                        <w:shd w:val="clear" w:color="auto" w:fill="FFFFFF"/>
                        <w:spacing w:before="0" w:beforeAutospacing="0" w:after="0" w:afterAutospacing="0"/>
                        <w:contextualSpacing/>
                        <w:rPr>
                          <w:rFonts w:asciiTheme="minorHAnsi" w:hAnsiTheme="minorHAnsi" w:cstheme="minorHAnsi"/>
                        </w:rPr>
                      </w:pPr>
                    </w:p>
                  </w:txbxContent>
                </v:textbox>
              </v:shape>
            </w:pict>
          </mc:Fallback>
        </mc:AlternateContent>
      </w:r>
      <w:r>
        <w:rPr>
          <w:noProof/>
        </w:rPr>
        <mc:AlternateContent>
          <mc:Choice Requires="wps">
            <w:drawing>
              <wp:anchor distT="45720" distB="45720" distL="114300" distR="114300" simplePos="0" relativeHeight="251693568" behindDoc="0" locked="0" layoutInCell="1" allowOverlap="1" wp14:anchorId="1A6EE372" wp14:editId="43FA7741">
                <wp:simplePos x="0" y="0"/>
                <wp:positionH relativeFrom="column">
                  <wp:posOffset>5102225</wp:posOffset>
                </wp:positionH>
                <wp:positionV relativeFrom="paragraph">
                  <wp:posOffset>59690</wp:posOffset>
                </wp:positionV>
                <wp:extent cx="4714875"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315200"/>
                        </a:xfrm>
                        <a:prstGeom prst="rect">
                          <a:avLst/>
                        </a:prstGeom>
                        <a:noFill/>
                        <a:ln w="9525">
                          <a:noFill/>
                          <a:miter lim="800000"/>
                          <a:headEnd/>
                          <a:tailEnd/>
                        </a:ln>
                      </wps:spPr>
                      <wps:txbx>
                        <w:txbxContent>
                          <w:p w14:paraId="330216C1" w14:textId="372CE11D"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 xml:space="preserve">Jesus:  </w:t>
                            </w:r>
                            <w:r w:rsidRPr="00E279F3">
                              <w:rPr>
                                <w:rStyle w:val="woj"/>
                                <w:rFonts w:asciiTheme="minorHAnsi" w:hAnsiTheme="minorHAnsi" w:cstheme="minorHAnsi"/>
                                <w:b/>
                                <w:bCs/>
                                <w:color w:val="000000"/>
                                <w:shd w:val="clear" w:color="auto" w:fill="FFFFFF"/>
                                <w:vertAlign w:val="superscript"/>
                              </w:rPr>
                              <w:t> </w:t>
                            </w:r>
                            <w:r w:rsidRPr="00E279F3">
                              <w:rPr>
                                <w:rStyle w:val="woj"/>
                                <w:rFonts w:asciiTheme="minorHAnsi" w:hAnsiTheme="minorHAnsi" w:cstheme="minorHAnsi"/>
                                <w:i/>
                                <w:iCs/>
                                <w:color w:val="000000"/>
                                <w:shd w:val="clear" w:color="auto" w:fill="FFFFFF"/>
                              </w:rPr>
                              <w:t>If you remain in me and my words remain in you, ask whatever you wish, and it will be done for you.</w:t>
                            </w:r>
                            <w:r w:rsidRPr="00E279F3">
                              <w:rPr>
                                <w:rFonts w:asciiTheme="minorHAnsi" w:hAnsiTheme="minorHAnsi" w:cstheme="minorHAnsi"/>
                                <w:color w:val="000000"/>
                                <w:shd w:val="clear" w:color="auto" w:fill="FFFFFF"/>
                              </w:rPr>
                              <w:t>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E279F3">
                              <w:rPr>
                                <w:rFonts w:asciiTheme="minorHAnsi" w:hAnsiTheme="minorHAnsi" w:cstheme="minorHAnsi"/>
                                <w:color w:val="000000"/>
                                <w:shd w:val="clear" w:color="auto" w:fill="FFFFFF"/>
                              </w:rPr>
                              <w:t>John 15:7</w:t>
                            </w:r>
                          </w:p>
                          <w:p w14:paraId="722FA9F3" w14:textId="77777777" w:rsidR="002305FF" w:rsidRPr="00E279F3" w:rsidRDefault="002305FF" w:rsidP="002305FF">
                            <w:pPr>
                              <w:shd w:val="clear" w:color="auto" w:fill="FFFFFF"/>
                              <w:contextualSpacing/>
                              <w:rPr>
                                <w:rFonts w:asciiTheme="minorHAnsi" w:hAnsiTheme="minorHAnsi" w:cstheme="minorHAnsi"/>
                                <w:color w:val="000000"/>
                              </w:rPr>
                            </w:pPr>
                          </w:p>
                          <w:p w14:paraId="2997C631" w14:textId="637EDB5A"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 xml:space="preserve">John:  </w:t>
                            </w:r>
                            <w:r w:rsidRPr="00E279F3">
                              <w:rPr>
                                <w:rStyle w:val="text"/>
                                <w:rFonts w:asciiTheme="minorHAnsi" w:hAnsiTheme="minorHAnsi" w:cstheme="minorHAnsi"/>
                                <w:b/>
                                <w:bCs/>
                                <w:i/>
                                <w:iCs/>
                                <w:color w:val="000000"/>
                                <w:shd w:val="clear" w:color="auto" w:fill="FFFFFF"/>
                                <w:vertAlign w:val="superscript"/>
                              </w:rPr>
                              <w:t>14 </w:t>
                            </w:r>
                            <w:r w:rsidRPr="00E279F3">
                              <w:rPr>
                                <w:rStyle w:val="text"/>
                                <w:rFonts w:asciiTheme="minorHAnsi" w:hAnsiTheme="minorHAnsi" w:cstheme="minorHAnsi"/>
                                <w:i/>
                                <w:iCs/>
                                <w:color w:val="000000"/>
                                <w:shd w:val="clear" w:color="auto" w:fill="FFFFFF"/>
                              </w:rPr>
                              <w:t>This is the confidence we have in approaching God: that if we ask anything according to his will, he hears us.</w:t>
                            </w:r>
                            <w:r w:rsidRPr="00E279F3">
                              <w:rPr>
                                <w:rFonts w:asciiTheme="minorHAnsi" w:hAnsiTheme="minorHAnsi" w:cstheme="minorHAnsi"/>
                                <w:i/>
                                <w:iCs/>
                                <w:color w:val="000000"/>
                                <w:shd w:val="clear" w:color="auto" w:fill="FFFFFF"/>
                              </w:rPr>
                              <w:t> </w:t>
                            </w:r>
                            <w:r w:rsidRPr="00E279F3">
                              <w:rPr>
                                <w:rStyle w:val="text"/>
                                <w:rFonts w:asciiTheme="minorHAnsi" w:hAnsiTheme="minorHAnsi" w:cstheme="minorHAnsi"/>
                                <w:b/>
                                <w:bCs/>
                                <w:i/>
                                <w:iCs/>
                                <w:color w:val="000000"/>
                                <w:shd w:val="clear" w:color="auto" w:fill="FFFFFF"/>
                                <w:vertAlign w:val="superscript"/>
                              </w:rPr>
                              <w:t>15 </w:t>
                            </w:r>
                            <w:r w:rsidRPr="00E279F3">
                              <w:rPr>
                                <w:rStyle w:val="text"/>
                                <w:rFonts w:asciiTheme="minorHAnsi" w:hAnsiTheme="minorHAnsi" w:cstheme="minorHAnsi"/>
                                <w:i/>
                                <w:iCs/>
                                <w:color w:val="000000"/>
                                <w:shd w:val="clear" w:color="auto" w:fill="FFFFFF"/>
                              </w:rPr>
                              <w:t xml:space="preserve">And if we know that he hears us—whatever we ask—we know that we have what we asked of him.  </w:t>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sidRPr="00E279F3">
                              <w:rPr>
                                <w:rStyle w:val="text"/>
                                <w:rFonts w:asciiTheme="minorHAnsi" w:hAnsiTheme="minorHAnsi" w:cstheme="minorHAnsi"/>
                                <w:color w:val="000000"/>
                                <w:shd w:val="clear" w:color="auto" w:fill="FFFFFF"/>
                              </w:rPr>
                              <w:t>1 John 5:14-15</w:t>
                            </w:r>
                          </w:p>
                          <w:p w14:paraId="3E9B0378" w14:textId="77777777" w:rsidR="002305FF" w:rsidRPr="00E279F3" w:rsidRDefault="002305FF" w:rsidP="002305FF">
                            <w:pPr>
                              <w:shd w:val="clear" w:color="auto" w:fill="FFFFFF"/>
                              <w:contextualSpacing/>
                              <w:rPr>
                                <w:rFonts w:asciiTheme="minorHAnsi" w:hAnsiTheme="minorHAnsi" w:cstheme="minorHAnsi"/>
                                <w:color w:val="000000"/>
                              </w:rPr>
                            </w:pPr>
                          </w:p>
                          <w:p w14:paraId="5BE0D8E0" w14:textId="77777777"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KEY:  God Answers Prayer:  Yes, No and Not Yet.</w:t>
                            </w:r>
                          </w:p>
                          <w:p w14:paraId="2C032D91" w14:textId="77777777" w:rsidR="002305FF" w:rsidRPr="00E279F3" w:rsidRDefault="002305FF" w:rsidP="002305FF">
                            <w:pPr>
                              <w:shd w:val="clear" w:color="auto" w:fill="FFFFFF"/>
                              <w:contextualSpacing/>
                              <w:rPr>
                                <w:rFonts w:asciiTheme="minorHAnsi" w:hAnsiTheme="minorHAnsi" w:cstheme="minorHAnsi"/>
                                <w:i/>
                                <w:iCs/>
                                <w:color w:val="000000"/>
                              </w:rPr>
                            </w:pPr>
                          </w:p>
                          <w:p w14:paraId="10F7CCD9" w14:textId="63E30E27"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16 </w:t>
                            </w:r>
                            <w:r w:rsidRPr="00E279F3">
                              <w:rPr>
                                <w:rFonts w:asciiTheme="minorHAnsi" w:hAnsiTheme="minorHAnsi" w:cstheme="minorHAnsi"/>
                                <w:i/>
                                <w:iCs/>
                                <w:color w:val="000000"/>
                              </w:rPr>
                              <w:t>He will bring back many of the people of Israel to the Lord their God. </w:t>
                            </w:r>
                            <w:r w:rsidRPr="00E279F3">
                              <w:rPr>
                                <w:rFonts w:asciiTheme="minorHAnsi" w:hAnsiTheme="minorHAnsi" w:cstheme="minorHAnsi"/>
                                <w:b/>
                                <w:bCs/>
                                <w:i/>
                                <w:iCs/>
                                <w:color w:val="000000"/>
                                <w:vertAlign w:val="superscript"/>
                              </w:rPr>
                              <w:t>17 </w:t>
                            </w:r>
                            <w:r w:rsidRPr="00E279F3">
                              <w:rPr>
                                <w:rFonts w:asciiTheme="minorHAnsi" w:hAnsiTheme="minorHAnsi" w:cstheme="minorHAnsi"/>
                                <w:i/>
                                <w:iCs/>
                                <w:color w:val="000000"/>
                              </w:rPr>
                              <w:t>And he will go on before the Lord, in the spirit and power of Elijah, to turn the hearts of the parents to their children and the disobedient to the wisdom of the righteous—to make ready a people prepared for the Lord.”</w:t>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Pr>
                                <w:rFonts w:asciiTheme="minorHAnsi" w:hAnsiTheme="minorHAnsi" w:cstheme="minorHAnsi"/>
                                <w:i/>
                                <w:iCs/>
                                <w:color w:val="000000"/>
                              </w:rPr>
                              <w:t xml:space="preserve">       </w:t>
                            </w:r>
                            <w:r w:rsidRPr="00E279F3">
                              <w:rPr>
                                <w:rFonts w:asciiTheme="minorHAnsi" w:hAnsiTheme="minorHAnsi" w:cstheme="minorHAnsi"/>
                                <w:color w:val="000000"/>
                              </w:rPr>
                              <w:t>Luke 1:16-17</w:t>
                            </w:r>
                          </w:p>
                          <w:p w14:paraId="59E74F1E" w14:textId="56FB09A9" w:rsidR="00AD4ABF" w:rsidRDefault="00AD4ABF" w:rsidP="00AD4ABF">
                            <w:pPr>
                              <w:pStyle w:val="NormalWeb"/>
                              <w:shd w:val="clear" w:color="auto" w:fill="FFFFFF"/>
                              <w:spacing w:before="0" w:beforeAutospacing="0" w:after="0" w:afterAutospacing="0"/>
                              <w:contextualSpacing/>
                              <w:rPr>
                                <w:rFonts w:asciiTheme="minorHAnsi" w:hAnsiTheme="minorHAnsi" w:cstheme="minorHAnsi"/>
                              </w:rPr>
                            </w:pPr>
                          </w:p>
                          <w:p w14:paraId="7C38A442" w14:textId="54A1D83A" w:rsidR="002305FF" w:rsidRPr="00E279F3" w:rsidRDefault="002305FF" w:rsidP="002305FF">
                            <w:pPr>
                              <w:shd w:val="clear" w:color="auto" w:fill="FFFFFF"/>
                              <w:contextualSpacing/>
                              <w:rPr>
                                <w:rFonts w:asciiTheme="minorHAnsi" w:hAnsiTheme="minorHAnsi" w:cstheme="minorHAnsi"/>
                                <w:color w:val="000000"/>
                              </w:rPr>
                            </w:pPr>
                            <w:r w:rsidRPr="00E279F3">
                              <w:rPr>
                                <w:rStyle w:val="text"/>
                                <w:rFonts w:asciiTheme="minorHAnsi" w:hAnsiTheme="minorHAnsi" w:cstheme="minorHAnsi"/>
                                <w:b/>
                                <w:bCs/>
                                <w:i/>
                                <w:iCs/>
                                <w:color w:val="000000"/>
                                <w:shd w:val="clear" w:color="auto" w:fill="FFFFFF"/>
                                <w:vertAlign w:val="superscript"/>
                              </w:rPr>
                              <w:t>5 </w:t>
                            </w:r>
                            <w:r w:rsidRPr="00E279F3">
                              <w:rPr>
                                <w:rStyle w:val="text"/>
                                <w:rFonts w:asciiTheme="minorHAnsi" w:hAnsiTheme="minorHAnsi" w:cstheme="minorHAnsi"/>
                                <w:i/>
                                <w:iCs/>
                                <w:color w:val="000000"/>
                                <w:shd w:val="clear" w:color="auto" w:fill="FFFFFF"/>
                              </w:rPr>
                              <w:t>“See, I will send the prophet Elijah to you before that great and dreadful day of the </w:t>
                            </w:r>
                            <w:r w:rsidRPr="00E279F3">
                              <w:rPr>
                                <w:rStyle w:val="small-caps"/>
                                <w:rFonts w:asciiTheme="minorHAnsi" w:hAnsiTheme="minorHAnsi" w:cstheme="minorHAnsi"/>
                                <w:i/>
                                <w:iCs/>
                                <w:smallCaps/>
                                <w:color w:val="000000"/>
                                <w:shd w:val="clear" w:color="auto" w:fill="FFFFFF"/>
                              </w:rPr>
                              <w:t>Lord</w:t>
                            </w:r>
                            <w:r w:rsidRPr="00E279F3">
                              <w:rPr>
                                <w:rStyle w:val="text"/>
                                <w:rFonts w:asciiTheme="minorHAnsi" w:hAnsiTheme="minorHAnsi" w:cstheme="minorHAnsi"/>
                                <w:i/>
                                <w:iCs/>
                                <w:color w:val="000000"/>
                                <w:shd w:val="clear" w:color="auto" w:fill="FFFFFF"/>
                              </w:rPr>
                              <w:t> comes.</w:t>
                            </w:r>
                            <w:r w:rsidRPr="00E279F3">
                              <w:rPr>
                                <w:rFonts w:asciiTheme="minorHAnsi" w:hAnsiTheme="minorHAnsi" w:cstheme="minorHAnsi"/>
                                <w:i/>
                                <w:iCs/>
                                <w:color w:val="000000"/>
                                <w:shd w:val="clear" w:color="auto" w:fill="FFFFFF"/>
                              </w:rPr>
                              <w:t> </w:t>
                            </w:r>
                            <w:r w:rsidRPr="00E279F3">
                              <w:rPr>
                                <w:rStyle w:val="text"/>
                                <w:rFonts w:asciiTheme="minorHAnsi" w:hAnsiTheme="minorHAnsi" w:cstheme="minorHAnsi"/>
                                <w:b/>
                                <w:bCs/>
                                <w:i/>
                                <w:iCs/>
                                <w:color w:val="000000"/>
                                <w:shd w:val="clear" w:color="auto" w:fill="FFFFFF"/>
                                <w:vertAlign w:val="superscript"/>
                              </w:rPr>
                              <w:t>6 </w:t>
                            </w:r>
                            <w:r w:rsidRPr="00E279F3">
                              <w:rPr>
                                <w:rStyle w:val="text"/>
                                <w:rFonts w:asciiTheme="minorHAnsi" w:hAnsiTheme="minorHAnsi" w:cstheme="minorHAnsi"/>
                                <w:i/>
                                <w:iCs/>
                                <w:color w:val="000000"/>
                                <w:shd w:val="clear" w:color="auto" w:fill="FFFFFF"/>
                              </w:rPr>
                              <w:t xml:space="preserve">He will turn the hearts of the parents to their children, and the hearts of the children to their parents; or else I will come and strike the land with </w:t>
                            </w:r>
                            <w:proofErr w:type="gramStart"/>
                            <w:r w:rsidRPr="00E279F3">
                              <w:rPr>
                                <w:rStyle w:val="text"/>
                                <w:rFonts w:asciiTheme="minorHAnsi" w:hAnsiTheme="minorHAnsi" w:cstheme="minorHAnsi"/>
                                <w:i/>
                                <w:iCs/>
                                <w:color w:val="000000"/>
                                <w:shd w:val="clear" w:color="auto" w:fill="FFFFFF"/>
                              </w:rPr>
                              <w:t>total destruction</w:t>
                            </w:r>
                            <w:proofErr w:type="gramEnd"/>
                            <w:r w:rsidRPr="00E279F3">
                              <w:rPr>
                                <w:rStyle w:val="text"/>
                                <w:rFonts w:asciiTheme="minorHAnsi" w:hAnsiTheme="minorHAnsi" w:cstheme="minorHAnsi"/>
                                <w:i/>
                                <w:iCs/>
                                <w:color w:val="000000"/>
                                <w:shd w:val="clear" w:color="auto" w:fill="FFFFFF"/>
                              </w:rPr>
                              <w:t>.”</w:t>
                            </w:r>
                            <w:r w:rsidRPr="00E279F3">
                              <w:rPr>
                                <w:rStyle w:val="text"/>
                                <w:rFonts w:asciiTheme="minorHAnsi" w:hAnsiTheme="minorHAnsi" w:cstheme="minorHAnsi"/>
                                <w:color w:val="000000"/>
                                <w:shd w:val="clear" w:color="auto" w:fill="FFFFFF"/>
                              </w:rPr>
                              <w:t xml:space="preserve">  </w:t>
                            </w:r>
                            <w:r w:rsidRPr="00E279F3">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 xml:space="preserve">             </w:t>
                            </w:r>
                            <w:r w:rsidRPr="00E279F3">
                              <w:rPr>
                                <w:rFonts w:asciiTheme="minorHAnsi" w:hAnsiTheme="minorHAnsi" w:cstheme="minorHAnsi"/>
                                <w:color w:val="000000"/>
                              </w:rPr>
                              <w:t>Malachi 4:5-6</w:t>
                            </w:r>
                          </w:p>
                          <w:p w14:paraId="77AE7E85" w14:textId="49A0B9F9" w:rsidR="002305FF" w:rsidRDefault="002305FF" w:rsidP="00AD4ABF">
                            <w:pPr>
                              <w:pStyle w:val="NormalWeb"/>
                              <w:shd w:val="clear" w:color="auto" w:fill="FFFFFF"/>
                              <w:spacing w:before="0" w:beforeAutospacing="0" w:after="0" w:afterAutospacing="0"/>
                              <w:contextualSpacing/>
                              <w:rPr>
                                <w:rFonts w:asciiTheme="minorHAnsi" w:hAnsiTheme="minorHAnsi" w:cstheme="minorHAnsi"/>
                              </w:rPr>
                            </w:pPr>
                          </w:p>
                          <w:p w14:paraId="38D5293D" w14:textId="573F5D13"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18 </w:t>
                            </w:r>
                            <w:r w:rsidRPr="00E279F3">
                              <w:rPr>
                                <w:rFonts w:asciiTheme="minorHAnsi" w:hAnsiTheme="minorHAnsi" w:cstheme="minorHAnsi"/>
                                <w:i/>
                                <w:iCs/>
                                <w:color w:val="000000"/>
                              </w:rPr>
                              <w:t>Zechariah asked the angel, “How can I be sure of this? I am an old man and my wife is well along in years.”</w:t>
                            </w:r>
                            <w:r>
                              <w:rPr>
                                <w:rFonts w:asciiTheme="minorHAnsi" w:hAnsiTheme="minorHAnsi" w:cstheme="minorHAnsi"/>
                                <w:color w:val="000000"/>
                              </w:rPr>
                              <w:t xml:space="preserve"> </w:t>
                            </w:r>
                            <w:r w:rsidRPr="00E279F3">
                              <w:rPr>
                                <w:rFonts w:asciiTheme="minorHAnsi" w:hAnsiTheme="minorHAnsi" w:cstheme="minorHAnsi"/>
                                <w:b/>
                                <w:bCs/>
                                <w:i/>
                                <w:iCs/>
                                <w:color w:val="000000"/>
                                <w:vertAlign w:val="superscript"/>
                              </w:rPr>
                              <w:t>19 </w:t>
                            </w:r>
                            <w:r w:rsidRPr="00E279F3">
                              <w:rPr>
                                <w:rFonts w:asciiTheme="minorHAnsi" w:hAnsiTheme="minorHAnsi" w:cstheme="minorHAnsi"/>
                                <w:i/>
                                <w:iCs/>
                                <w:color w:val="000000"/>
                              </w:rPr>
                              <w:t>The angel said to him, “I am Gabriel. I stand in the presence of God, and I have been sent to speak to you and to tell you this good news. </w:t>
                            </w:r>
                            <w:r w:rsidRPr="00E279F3">
                              <w:rPr>
                                <w:rFonts w:asciiTheme="minorHAnsi" w:hAnsiTheme="minorHAnsi" w:cstheme="minorHAnsi"/>
                                <w:b/>
                                <w:bCs/>
                                <w:i/>
                                <w:iCs/>
                                <w:color w:val="000000"/>
                                <w:vertAlign w:val="superscript"/>
                              </w:rPr>
                              <w:t>20 </w:t>
                            </w:r>
                            <w:r w:rsidRPr="00E279F3">
                              <w:rPr>
                                <w:rFonts w:asciiTheme="minorHAnsi" w:hAnsiTheme="minorHAnsi" w:cstheme="minorHAnsi"/>
                                <w:i/>
                                <w:iCs/>
                                <w:color w:val="000000"/>
                              </w:rPr>
                              <w:t xml:space="preserve">And now you will be </w:t>
                            </w:r>
                            <w:r w:rsidRPr="00E279F3">
                              <w:rPr>
                                <w:rFonts w:asciiTheme="minorHAnsi" w:hAnsiTheme="minorHAnsi" w:cstheme="minorHAnsi"/>
                                <w:i/>
                                <w:iCs/>
                                <w:color w:val="000000"/>
                                <w:u w:val="single"/>
                              </w:rPr>
                              <w:t>silent and not able to speak</w:t>
                            </w:r>
                            <w:r w:rsidRPr="00E279F3">
                              <w:rPr>
                                <w:rFonts w:asciiTheme="minorHAnsi" w:hAnsiTheme="minorHAnsi" w:cstheme="minorHAnsi"/>
                                <w:i/>
                                <w:iCs/>
                                <w:color w:val="000000"/>
                              </w:rPr>
                              <w:t xml:space="preserve"> until the day this happens, because you did not believe my words, which will come true at their appointed time.”  </w:t>
                            </w:r>
                            <w:r>
                              <w:rPr>
                                <w:rFonts w:asciiTheme="minorHAnsi" w:hAnsiTheme="minorHAnsi" w:cstheme="minorHAnsi"/>
                                <w:i/>
                                <w:iCs/>
                                <w:color w:val="000000"/>
                              </w:rPr>
                              <w:t xml:space="preserve">         </w:t>
                            </w:r>
                            <w:r w:rsidRPr="00E279F3">
                              <w:rPr>
                                <w:rFonts w:asciiTheme="minorHAnsi" w:hAnsiTheme="minorHAnsi" w:cstheme="minorHAnsi"/>
                                <w:color w:val="000000"/>
                              </w:rPr>
                              <w:t>Luke 1:19-20</w:t>
                            </w:r>
                          </w:p>
                          <w:p w14:paraId="360B4F2E" w14:textId="67878A35" w:rsidR="002305FF" w:rsidRDefault="002305FF" w:rsidP="00AD4ABF">
                            <w:pPr>
                              <w:pStyle w:val="NormalWeb"/>
                              <w:shd w:val="clear" w:color="auto" w:fill="FFFFFF"/>
                              <w:spacing w:before="0" w:beforeAutospacing="0" w:after="0" w:afterAutospacing="0"/>
                              <w:contextualSpacing/>
                              <w:rPr>
                                <w:rFonts w:asciiTheme="minorHAnsi" w:hAnsiTheme="minorHAnsi" w:cstheme="minorHAnsi"/>
                              </w:rPr>
                            </w:pPr>
                          </w:p>
                          <w:p w14:paraId="04FACCFD" w14:textId="4018CABE"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21 </w:t>
                            </w:r>
                            <w:r w:rsidRPr="00E279F3">
                              <w:rPr>
                                <w:rFonts w:asciiTheme="minorHAnsi" w:hAnsiTheme="minorHAnsi" w:cstheme="minorHAnsi"/>
                                <w:i/>
                                <w:iCs/>
                                <w:color w:val="000000"/>
                              </w:rPr>
                              <w:t>Meanwhile, the people were waiting for Zechariah and wondering why he stayed so long in the temple. </w:t>
                            </w:r>
                            <w:r w:rsidRPr="00E279F3">
                              <w:rPr>
                                <w:rFonts w:asciiTheme="minorHAnsi" w:hAnsiTheme="minorHAnsi" w:cstheme="minorHAnsi"/>
                                <w:b/>
                                <w:bCs/>
                                <w:i/>
                                <w:iCs/>
                                <w:color w:val="000000"/>
                                <w:vertAlign w:val="superscript"/>
                              </w:rPr>
                              <w:t>22 </w:t>
                            </w:r>
                            <w:r w:rsidRPr="00E279F3">
                              <w:rPr>
                                <w:rFonts w:asciiTheme="minorHAnsi" w:hAnsiTheme="minorHAnsi" w:cstheme="minorHAnsi"/>
                                <w:i/>
                                <w:iCs/>
                                <w:color w:val="000000"/>
                              </w:rPr>
                              <w:t>When he came out, he could not speak to them. They realized he had seen a vision in the temple, for he kept making signs to them but remained unable to speak.</w:t>
                            </w:r>
                            <w:r>
                              <w:rPr>
                                <w:rFonts w:asciiTheme="minorHAnsi" w:hAnsiTheme="minorHAnsi" w:cstheme="minorHAnsi"/>
                                <w:color w:val="000000"/>
                              </w:rPr>
                              <w:t xml:space="preserve"> </w:t>
                            </w:r>
                            <w:r w:rsidRPr="00E279F3">
                              <w:rPr>
                                <w:rFonts w:asciiTheme="minorHAnsi" w:hAnsiTheme="minorHAnsi" w:cstheme="minorHAnsi"/>
                                <w:b/>
                                <w:bCs/>
                                <w:i/>
                                <w:iCs/>
                                <w:color w:val="000000"/>
                                <w:vertAlign w:val="superscript"/>
                              </w:rPr>
                              <w:t>23 </w:t>
                            </w:r>
                            <w:r w:rsidRPr="00E279F3">
                              <w:rPr>
                                <w:rFonts w:asciiTheme="minorHAnsi" w:hAnsiTheme="minorHAnsi" w:cstheme="minorHAnsi"/>
                                <w:i/>
                                <w:iCs/>
                                <w:color w:val="000000"/>
                              </w:rPr>
                              <w:t>When his time of service was completed, he returned home. </w:t>
                            </w:r>
                            <w:r w:rsidRPr="00E279F3">
                              <w:rPr>
                                <w:rFonts w:asciiTheme="minorHAnsi" w:hAnsiTheme="minorHAnsi" w:cstheme="minorHAnsi"/>
                                <w:b/>
                                <w:bCs/>
                                <w:i/>
                                <w:iCs/>
                                <w:color w:val="000000"/>
                                <w:vertAlign w:val="superscript"/>
                              </w:rPr>
                              <w:t>24 </w:t>
                            </w:r>
                            <w:r w:rsidRPr="00E279F3">
                              <w:rPr>
                                <w:rFonts w:asciiTheme="minorHAnsi" w:hAnsiTheme="minorHAnsi" w:cstheme="minorHAnsi"/>
                                <w:i/>
                                <w:iCs/>
                                <w:color w:val="000000"/>
                              </w:rPr>
                              <w:t>After this his wife Elizabeth became pregnant and for five months remained in seclusion.</w:t>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E279F3">
                              <w:rPr>
                                <w:rFonts w:asciiTheme="minorHAnsi" w:hAnsiTheme="minorHAnsi" w:cstheme="minorHAnsi"/>
                                <w:color w:val="000000"/>
                              </w:rPr>
                              <w:t>Luke 1:23-24</w:t>
                            </w:r>
                          </w:p>
                          <w:p w14:paraId="55CDF5EF" w14:textId="02023A01" w:rsidR="002305FF" w:rsidRDefault="002305FF" w:rsidP="00AD4ABF">
                            <w:pPr>
                              <w:pStyle w:val="NormalWeb"/>
                              <w:shd w:val="clear" w:color="auto" w:fill="FFFFFF"/>
                              <w:spacing w:before="0" w:beforeAutospacing="0" w:after="0" w:afterAutospacing="0"/>
                              <w:contextualSpacing/>
                              <w:rPr>
                                <w:rFonts w:asciiTheme="minorHAnsi" w:hAnsiTheme="minorHAnsi" w:cstheme="minorHAnsi"/>
                              </w:rPr>
                            </w:pPr>
                          </w:p>
                          <w:p w14:paraId="5693BDC9" w14:textId="77777777" w:rsidR="002305FF" w:rsidRPr="00E279F3" w:rsidRDefault="002305FF" w:rsidP="002305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r w:rsidRPr="00E279F3">
                              <w:rPr>
                                <w:rFonts w:asciiTheme="minorHAnsi" w:hAnsiTheme="minorHAnsi" w:cstheme="minorHAnsi"/>
                                <w:b/>
                                <w:bCs/>
                                <w:color w:val="000000"/>
                              </w:rPr>
                              <w:t>KEY</w:t>
                            </w:r>
                            <w:r w:rsidRPr="00E279F3">
                              <w:rPr>
                                <w:rFonts w:asciiTheme="minorHAnsi" w:hAnsiTheme="minorHAnsi" w:cstheme="minorHAnsi"/>
                                <w:color w:val="000000"/>
                              </w:rPr>
                              <w:t xml:space="preserve">:  </w:t>
                            </w:r>
                            <w:r w:rsidRPr="00E279F3">
                              <w:rPr>
                                <w:rFonts w:asciiTheme="minorHAnsi" w:hAnsiTheme="minorHAnsi" w:cstheme="minorHAnsi"/>
                                <w:b/>
                                <w:bCs/>
                                <w:color w:val="000000"/>
                              </w:rPr>
                              <w:t>The Outcome Is God’s Responsibility.</w:t>
                            </w:r>
                          </w:p>
                          <w:p w14:paraId="7CE4B363" w14:textId="212D946C" w:rsidR="002305FF" w:rsidRPr="00E279F3" w:rsidRDefault="002305FF" w:rsidP="002305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r w:rsidRPr="00E279F3">
                              <w:rPr>
                                <w:rFonts w:asciiTheme="minorHAnsi" w:hAnsiTheme="minorHAnsi" w:cstheme="minorHAnsi"/>
                                <w:b/>
                                <w:bCs/>
                                <w:color w:val="000000"/>
                              </w:rPr>
                              <w:t>KEY:  Obedience Is My Responsibility.</w:t>
                            </w:r>
                          </w:p>
                          <w:p w14:paraId="2A77F236" w14:textId="77777777" w:rsidR="002305FF" w:rsidRPr="008C2D4F" w:rsidRDefault="002305FF" w:rsidP="00AD4ABF">
                            <w:pPr>
                              <w:pStyle w:val="NormalWeb"/>
                              <w:shd w:val="clear" w:color="auto" w:fill="FFFFFF"/>
                              <w:spacing w:before="0" w:beforeAutospacing="0" w:after="0" w:afterAutospacing="0"/>
                              <w:contextualSpacing/>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1.75pt;margin-top:4.7pt;width:371.25pt;height:8in;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" filled="f" stroked="f">
                <v:textbox>
                  <w:txbxContent>
                    <w:p w14:paraId="330216C1" w14:textId="372CE11D"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 xml:space="preserve">Jesus:  </w:t>
                      </w:r>
                      <w:r w:rsidRPr="00E279F3">
                        <w:rPr>
                          <w:rStyle w:val="woj"/>
                          <w:rFonts w:asciiTheme="minorHAnsi" w:hAnsiTheme="minorHAnsi" w:cstheme="minorHAnsi"/>
                          <w:b/>
                          <w:bCs/>
                          <w:color w:val="000000"/>
                          <w:shd w:val="clear" w:color="auto" w:fill="FFFFFF"/>
                          <w:vertAlign w:val="superscript"/>
                        </w:rPr>
                        <w:t> </w:t>
                      </w:r>
                      <w:r w:rsidRPr="00E279F3">
                        <w:rPr>
                          <w:rStyle w:val="woj"/>
                          <w:rFonts w:asciiTheme="minorHAnsi" w:hAnsiTheme="minorHAnsi" w:cstheme="minorHAnsi"/>
                          <w:i/>
                          <w:iCs/>
                          <w:color w:val="000000"/>
                          <w:shd w:val="clear" w:color="auto" w:fill="FFFFFF"/>
                        </w:rPr>
                        <w:t>If you remain in me and my words remain in you, ask whatever you wish, and it will be done for you.</w:t>
                      </w:r>
                      <w:r w:rsidRPr="00E279F3">
                        <w:rPr>
                          <w:rFonts w:asciiTheme="minorHAnsi" w:hAnsiTheme="minorHAnsi" w:cstheme="minorHAnsi"/>
                          <w:color w:val="000000"/>
                          <w:shd w:val="clear" w:color="auto" w:fill="FFFFFF"/>
                        </w:rPr>
                        <w:t>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E279F3">
                        <w:rPr>
                          <w:rFonts w:asciiTheme="minorHAnsi" w:hAnsiTheme="minorHAnsi" w:cstheme="minorHAnsi"/>
                          <w:color w:val="000000"/>
                          <w:shd w:val="clear" w:color="auto" w:fill="FFFFFF"/>
                        </w:rPr>
                        <w:t>John 15:7</w:t>
                      </w:r>
                    </w:p>
                    <w:p w14:paraId="722FA9F3" w14:textId="77777777" w:rsidR="002305FF" w:rsidRPr="00E279F3" w:rsidRDefault="002305FF" w:rsidP="002305FF">
                      <w:pPr>
                        <w:shd w:val="clear" w:color="auto" w:fill="FFFFFF"/>
                        <w:contextualSpacing/>
                        <w:rPr>
                          <w:rFonts w:asciiTheme="minorHAnsi" w:hAnsiTheme="minorHAnsi" w:cstheme="minorHAnsi"/>
                          <w:color w:val="000000"/>
                        </w:rPr>
                      </w:pPr>
                    </w:p>
                    <w:p w14:paraId="2997C631" w14:textId="637EDB5A"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 xml:space="preserve">John:  </w:t>
                      </w:r>
                      <w:r w:rsidRPr="00E279F3">
                        <w:rPr>
                          <w:rStyle w:val="text"/>
                          <w:rFonts w:asciiTheme="minorHAnsi" w:hAnsiTheme="minorHAnsi" w:cstheme="minorHAnsi"/>
                          <w:b/>
                          <w:bCs/>
                          <w:i/>
                          <w:iCs/>
                          <w:color w:val="000000"/>
                          <w:shd w:val="clear" w:color="auto" w:fill="FFFFFF"/>
                          <w:vertAlign w:val="superscript"/>
                        </w:rPr>
                        <w:t>14 </w:t>
                      </w:r>
                      <w:r w:rsidRPr="00E279F3">
                        <w:rPr>
                          <w:rStyle w:val="text"/>
                          <w:rFonts w:asciiTheme="minorHAnsi" w:hAnsiTheme="minorHAnsi" w:cstheme="minorHAnsi"/>
                          <w:i/>
                          <w:iCs/>
                          <w:color w:val="000000"/>
                          <w:shd w:val="clear" w:color="auto" w:fill="FFFFFF"/>
                        </w:rPr>
                        <w:t>This is the confidence we have in approaching God: that if we ask anything according to his will, he hears us.</w:t>
                      </w:r>
                      <w:r w:rsidRPr="00E279F3">
                        <w:rPr>
                          <w:rFonts w:asciiTheme="minorHAnsi" w:hAnsiTheme="minorHAnsi" w:cstheme="minorHAnsi"/>
                          <w:i/>
                          <w:iCs/>
                          <w:color w:val="000000"/>
                          <w:shd w:val="clear" w:color="auto" w:fill="FFFFFF"/>
                        </w:rPr>
                        <w:t> </w:t>
                      </w:r>
                      <w:r w:rsidRPr="00E279F3">
                        <w:rPr>
                          <w:rStyle w:val="text"/>
                          <w:rFonts w:asciiTheme="minorHAnsi" w:hAnsiTheme="minorHAnsi" w:cstheme="minorHAnsi"/>
                          <w:b/>
                          <w:bCs/>
                          <w:i/>
                          <w:iCs/>
                          <w:color w:val="000000"/>
                          <w:shd w:val="clear" w:color="auto" w:fill="FFFFFF"/>
                          <w:vertAlign w:val="superscript"/>
                        </w:rPr>
                        <w:t>15 </w:t>
                      </w:r>
                      <w:r w:rsidRPr="00E279F3">
                        <w:rPr>
                          <w:rStyle w:val="text"/>
                          <w:rFonts w:asciiTheme="minorHAnsi" w:hAnsiTheme="minorHAnsi" w:cstheme="minorHAnsi"/>
                          <w:i/>
                          <w:iCs/>
                          <w:color w:val="000000"/>
                          <w:shd w:val="clear" w:color="auto" w:fill="FFFFFF"/>
                        </w:rPr>
                        <w:t xml:space="preserve">And if we know that he hears us—whatever we ask—we know that we have what we asked of him.  </w:t>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ab/>
                        <w:t xml:space="preserve">           </w:t>
                      </w:r>
                      <w:r w:rsidRPr="00E279F3">
                        <w:rPr>
                          <w:rStyle w:val="text"/>
                          <w:rFonts w:asciiTheme="minorHAnsi" w:hAnsiTheme="minorHAnsi" w:cstheme="minorHAnsi"/>
                          <w:color w:val="000000"/>
                          <w:shd w:val="clear" w:color="auto" w:fill="FFFFFF"/>
                        </w:rPr>
                        <w:t>1 John 5:14-15</w:t>
                      </w:r>
                    </w:p>
                    <w:p w14:paraId="3E9B0378" w14:textId="77777777" w:rsidR="002305FF" w:rsidRPr="00E279F3" w:rsidRDefault="002305FF" w:rsidP="002305FF">
                      <w:pPr>
                        <w:shd w:val="clear" w:color="auto" w:fill="FFFFFF"/>
                        <w:contextualSpacing/>
                        <w:rPr>
                          <w:rFonts w:asciiTheme="minorHAnsi" w:hAnsiTheme="minorHAnsi" w:cstheme="minorHAnsi"/>
                          <w:color w:val="000000"/>
                        </w:rPr>
                      </w:pPr>
                    </w:p>
                    <w:p w14:paraId="5BE0D8E0" w14:textId="77777777" w:rsidR="002305FF" w:rsidRPr="00E279F3" w:rsidRDefault="002305FF" w:rsidP="002305FF">
                      <w:pPr>
                        <w:shd w:val="clear" w:color="auto" w:fill="FFFFFF"/>
                        <w:contextualSpacing/>
                        <w:rPr>
                          <w:rFonts w:asciiTheme="minorHAnsi" w:hAnsiTheme="minorHAnsi" w:cstheme="minorHAnsi"/>
                          <w:b/>
                          <w:bCs/>
                          <w:color w:val="000000"/>
                        </w:rPr>
                      </w:pPr>
                      <w:r w:rsidRPr="00E279F3">
                        <w:rPr>
                          <w:rFonts w:asciiTheme="minorHAnsi" w:hAnsiTheme="minorHAnsi" w:cstheme="minorHAnsi"/>
                          <w:b/>
                          <w:bCs/>
                          <w:color w:val="000000"/>
                        </w:rPr>
                        <w:t>KEY:  God Answers Prayer:  Yes, No and Not Yet.</w:t>
                      </w:r>
                    </w:p>
                    <w:p w14:paraId="2C032D91" w14:textId="77777777" w:rsidR="002305FF" w:rsidRPr="00E279F3" w:rsidRDefault="002305FF" w:rsidP="002305FF">
                      <w:pPr>
                        <w:shd w:val="clear" w:color="auto" w:fill="FFFFFF"/>
                        <w:contextualSpacing/>
                        <w:rPr>
                          <w:rFonts w:asciiTheme="minorHAnsi" w:hAnsiTheme="minorHAnsi" w:cstheme="minorHAnsi"/>
                          <w:i/>
                          <w:iCs/>
                          <w:color w:val="000000"/>
                        </w:rPr>
                      </w:pPr>
                    </w:p>
                    <w:p w14:paraId="10F7CCD9" w14:textId="63E30E27"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16 </w:t>
                      </w:r>
                      <w:r w:rsidRPr="00E279F3">
                        <w:rPr>
                          <w:rFonts w:asciiTheme="minorHAnsi" w:hAnsiTheme="minorHAnsi" w:cstheme="minorHAnsi"/>
                          <w:i/>
                          <w:iCs/>
                          <w:color w:val="000000"/>
                        </w:rPr>
                        <w:t>He will bring back many of the people of Israel to the Lord their God. </w:t>
                      </w:r>
                      <w:r w:rsidRPr="00E279F3">
                        <w:rPr>
                          <w:rFonts w:asciiTheme="minorHAnsi" w:hAnsiTheme="minorHAnsi" w:cstheme="minorHAnsi"/>
                          <w:b/>
                          <w:bCs/>
                          <w:i/>
                          <w:iCs/>
                          <w:color w:val="000000"/>
                          <w:vertAlign w:val="superscript"/>
                        </w:rPr>
                        <w:t>17 </w:t>
                      </w:r>
                      <w:r w:rsidRPr="00E279F3">
                        <w:rPr>
                          <w:rFonts w:asciiTheme="minorHAnsi" w:hAnsiTheme="minorHAnsi" w:cstheme="minorHAnsi"/>
                          <w:i/>
                          <w:iCs/>
                          <w:color w:val="000000"/>
                        </w:rPr>
                        <w:t>And he will go on before the Lord, in the spirit and power of Elijah, to turn the hearts of the parents to their children and the disobedient to the wisdom of the righteous—to make ready a people prepared for the Lord.”</w:t>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Pr>
                          <w:rFonts w:asciiTheme="minorHAnsi" w:hAnsiTheme="minorHAnsi" w:cstheme="minorHAnsi"/>
                          <w:i/>
                          <w:iCs/>
                          <w:color w:val="000000"/>
                        </w:rPr>
                        <w:t xml:space="preserve">       </w:t>
                      </w:r>
                      <w:r w:rsidRPr="00E279F3">
                        <w:rPr>
                          <w:rFonts w:asciiTheme="minorHAnsi" w:hAnsiTheme="minorHAnsi" w:cstheme="minorHAnsi"/>
                          <w:color w:val="000000"/>
                        </w:rPr>
                        <w:t>Luke 1:16-17</w:t>
                      </w:r>
                    </w:p>
                    <w:p w14:paraId="59E74F1E" w14:textId="56FB09A9" w:rsidR="00AD4ABF" w:rsidRDefault="00AD4ABF" w:rsidP="00AD4ABF">
                      <w:pPr>
                        <w:pStyle w:val="NormalWeb"/>
                        <w:shd w:val="clear" w:color="auto" w:fill="FFFFFF"/>
                        <w:spacing w:before="0" w:beforeAutospacing="0" w:after="0" w:afterAutospacing="0"/>
                        <w:contextualSpacing/>
                        <w:rPr>
                          <w:rFonts w:asciiTheme="minorHAnsi" w:hAnsiTheme="minorHAnsi" w:cstheme="minorHAnsi"/>
                        </w:rPr>
                      </w:pPr>
                    </w:p>
                    <w:p w14:paraId="7C38A442" w14:textId="54A1D83A" w:rsidR="002305FF" w:rsidRPr="00E279F3" w:rsidRDefault="002305FF" w:rsidP="002305FF">
                      <w:pPr>
                        <w:shd w:val="clear" w:color="auto" w:fill="FFFFFF"/>
                        <w:contextualSpacing/>
                        <w:rPr>
                          <w:rFonts w:asciiTheme="minorHAnsi" w:hAnsiTheme="minorHAnsi" w:cstheme="minorHAnsi"/>
                          <w:color w:val="000000"/>
                        </w:rPr>
                      </w:pPr>
                      <w:r w:rsidRPr="00E279F3">
                        <w:rPr>
                          <w:rStyle w:val="text"/>
                          <w:rFonts w:asciiTheme="minorHAnsi" w:hAnsiTheme="minorHAnsi" w:cstheme="minorHAnsi"/>
                          <w:b/>
                          <w:bCs/>
                          <w:i/>
                          <w:iCs/>
                          <w:color w:val="000000"/>
                          <w:shd w:val="clear" w:color="auto" w:fill="FFFFFF"/>
                          <w:vertAlign w:val="superscript"/>
                        </w:rPr>
                        <w:t>5 </w:t>
                      </w:r>
                      <w:r w:rsidRPr="00E279F3">
                        <w:rPr>
                          <w:rStyle w:val="text"/>
                          <w:rFonts w:asciiTheme="minorHAnsi" w:hAnsiTheme="minorHAnsi" w:cstheme="minorHAnsi"/>
                          <w:i/>
                          <w:iCs/>
                          <w:color w:val="000000"/>
                          <w:shd w:val="clear" w:color="auto" w:fill="FFFFFF"/>
                        </w:rPr>
                        <w:t>“See, I will send the prophet Elijah to you before that great and dreadful day of the </w:t>
                      </w:r>
                      <w:r w:rsidRPr="00E279F3">
                        <w:rPr>
                          <w:rStyle w:val="small-caps"/>
                          <w:rFonts w:asciiTheme="minorHAnsi" w:hAnsiTheme="minorHAnsi" w:cstheme="minorHAnsi"/>
                          <w:i/>
                          <w:iCs/>
                          <w:smallCaps/>
                          <w:color w:val="000000"/>
                          <w:shd w:val="clear" w:color="auto" w:fill="FFFFFF"/>
                        </w:rPr>
                        <w:t>Lord</w:t>
                      </w:r>
                      <w:r w:rsidRPr="00E279F3">
                        <w:rPr>
                          <w:rStyle w:val="text"/>
                          <w:rFonts w:asciiTheme="minorHAnsi" w:hAnsiTheme="minorHAnsi" w:cstheme="minorHAnsi"/>
                          <w:i/>
                          <w:iCs/>
                          <w:color w:val="000000"/>
                          <w:shd w:val="clear" w:color="auto" w:fill="FFFFFF"/>
                        </w:rPr>
                        <w:t> comes.</w:t>
                      </w:r>
                      <w:r w:rsidRPr="00E279F3">
                        <w:rPr>
                          <w:rFonts w:asciiTheme="minorHAnsi" w:hAnsiTheme="minorHAnsi" w:cstheme="minorHAnsi"/>
                          <w:i/>
                          <w:iCs/>
                          <w:color w:val="000000"/>
                          <w:shd w:val="clear" w:color="auto" w:fill="FFFFFF"/>
                        </w:rPr>
                        <w:t> </w:t>
                      </w:r>
                      <w:r w:rsidRPr="00E279F3">
                        <w:rPr>
                          <w:rStyle w:val="text"/>
                          <w:rFonts w:asciiTheme="minorHAnsi" w:hAnsiTheme="minorHAnsi" w:cstheme="minorHAnsi"/>
                          <w:b/>
                          <w:bCs/>
                          <w:i/>
                          <w:iCs/>
                          <w:color w:val="000000"/>
                          <w:shd w:val="clear" w:color="auto" w:fill="FFFFFF"/>
                          <w:vertAlign w:val="superscript"/>
                        </w:rPr>
                        <w:t>6 </w:t>
                      </w:r>
                      <w:r w:rsidRPr="00E279F3">
                        <w:rPr>
                          <w:rStyle w:val="text"/>
                          <w:rFonts w:asciiTheme="minorHAnsi" w:hAnsiTheme="minorHAnsi" w:cstheme="minorHAnsi"/>
                          <w:i/>
                          <w:iCs/>
                          <w:color w:val="000000"/>
                          <w:shd w:val="clear" w:color="auto" w:fill="FFFFFF"/>
                        </w:rPr>
                        <w:t xml:space="preserve">He will turn the hearts of the parents to their children, and the hearts of the children to their parents; or else I will come and strike the land with </w:t>
                      </w:r>
                      <w:proofErr w:type="gramStart"/>
                      <w:r w:rsidRPr="00E279F3">
                        <w:rPr>
                          <w:rStyle w:val="text"/>
                          <w:rFonts w:asciiTheme="minorHAnsi" w:hAnsiTheme="minorHAnsi" w:cstheme="minorHAnsi"/>
                          <w:i/>
                          <w:iCs/>
                          <w:color w:val="000000"/>
                          <w:shd w:val="clear" w:color="auto" w:fill="FFFFFF"/>
                        </w:rPr>
                        <w:t>total destruction</w:t>
                      </w:r>
                      <w:proofErr w:type="gramEnd"/>
                      <w:r w:rsidRPr="00E279F3">
                        <w:rPr>
                          <w:rStyle w:val="text"/>
                          <w:rFonts w:asciiTheme="minorHAnsi" w:hAnsiTheme="minorHAnsi" w:cstheme="minorHAnsi"/>
                          <w:i/>
                          <w:iCs/>
                          <w:color w:val="000000"/>
                          <w:shd w:val="clear" w:color="auto" w:fill="FFFFFF"/>
                        </w:rPr>
                        <w:t>.”</w:t>
                      </w:r>
                      <w:r w:rsidRPr="00E279F3">
                        <w:rPr>
                          <w:rStyle w:val="text"/>
                          <w:rFonts w:asciiTheme="minorHAnsi" w:hAnsiTheme="minorHAnsi" w:cstheme="minorHAnsi"/>
                          <w:color w:val="000000"/>
                          <w:shd w:val="clear" w:color="auto" w:fill="FFFFFF"/>
                        </w:rPr>
                        <w:t xml:space="preserve">  </w:t>
                      </w:r>
                      <w:r w:rsidRPr="00E279F3">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 xml:space="preserve">             </w:t>
                      </w:r>
                      <w:r w:rsidRPr="00E279F3">
                        <w:rPr>
                          <w:rFonts w:asciiTheme="minorHAnsi" w:hAnsiTheme="minorHAnsi" w:cstheme="minorHAnsi"/>
                          <w:color w:val="000000"/>
                        </w:rPr>
                        <w:t>Malachi 4:5-6</w:t>
                      </w:r>
                    </w:p>
                    <w:p w14:paraId="77AE7E85" w14:textId="49A0B9F9" w:rsidR="002305FF" w:rsidRDefault="002305FF" w:rsidP="00AD4ABF">
                      <w:pPr>
                        <w:pStyle w:val="NormalWeb"/>
                        <w:shd w:val="clear" w:color="auto" w:fill="FFFFFF"/>
                        <w:spacing w:before="0" w:beforeAutospacing="0" w:after="0" w:afterAutospacing="0"/>
                        <w:contextualSpacing/>
                        <w:rPr>
                          <w:rFonts w:asciiTheme="minorHAnsi" w:hAnsiTheme="minorHAnsi" w:cstheme="minorHAnsi"/>
                        </w:rPr>
                      </w:pPr>
                    </w:p>
                    <w:p w14:paraId="38D5293D" w14:textId="573F5D13"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18 </w:t>
                      </w:r>
                      <w:r w:rsidRPr="00E279F3">
                        <w:rPr>
                          <w:rFonts w:asciiTheme="minorHAnsi" w:hAnsiTheme="minorHAnsi" w:cstheme="minorHAnsi"/>
                          <w:i/>
                          <w:iCs/>
                          <w:color w:val="000000"/>
                        </w:rPr>
                        <w:t>Zechariah asked the angel, “How can I be sure of this? I am an old man and my wife is well along in years.”</w:t>
                      </w:r>
                      <w:r>
                        <w:rPr>
                          <w:rFonts w:asciiTheme="minorHAnsi" w:hAnsiTheme="minorHAnsi" w:cstheme="minorHAnsi"/>
                          <w:color w:val="000000"/>
                        </w:rPr>
                        <w:t xml:space="preserve"> </w:t>
                      </w:r>
                      <w:r w:rsidRPr="00E279F3">
                        <w:rPr>
                          <w:rFonts w:asciiTheme="minorHAnsi" w:hAnsiTheme="minorHAnsi" w:cstheme="minorHAnsi"/>
                          <w:b/>
                          <w:bCs/>
                          <w:i/>
                          <w:iCs/>
                          <w:color w:val="000000"/>
                          <w:vertAlign w:val="superscript"/>
                        </w:rPr>
                        <w:t>19 </w:t>
                      </w:r>
                      <w:r w:rsidRPr="00E279F3">
                        <w:rPr>
                          <w:rFonts w:asciiTheme="minorHAnsi" w:hAnsiTheme="minorHAnsi" w:cstheme="minorHAnsi"/>
                          <w:i/>
                          <w:iCs/>
                          <w:color w:val="000000"/>
                        </w:rPr>
                        <w:t>The angel said to him, “I am Gabriel. I stand in the presence of God, and I have been sent to speak to you and to tell you this good news. </w:t>
                      </w:r>
                      <w:r w:rsidRPr="00E279F3">
                        <w:rPr>
                          <w:rFonts w:asciiTheme="minorHAnsi" w:hAnsiTheme="minorHAnsi" w:cstheme="minorHAnsi"/>
                          <w:b/>
                          <w:bCs/>
                          <w:i/>
                          <w:iCs/>
                          <w:color w:val="000000"/>
                          <w:vertAlign w:val="superscript"/>
                        </w:rPr>
                        <w:t>20 </w:t>
                      </w:r>
                      <w:r w:rsidRPr="00E279F3">
                        <w:rPr>
                          <w:rFonts w:asciiTheme="minorHAnsi" w:hAnsiTheme="minorHAnsi" w:cstheme="minorHAnsi"/>
                          <w:i/>
                          <w:iCs/>
                          <w:color w:val="000000"/>
                        </w:rPr>
                        <w:t xml:space="preserve">And now you will be </w:t>
                      </w:r>
                      <w:r w:rsidRPr="00E279F3">
                        <w:rPr>
                          <w:rFonts w:asciiTheme="minorHAnsi" w:hAnsiTheme="minorHAnsi" w:cstheme="minorHAnsi"/>
                          <w:i/>
                          <w:iCs/>
                          <w:color w:val="000000"/>
                          <w:u w:val="single"/>
                        </w:rPr>
                        <w:t>silent and not able to speak</w:t>
                      </w:r>
                      <w:r w:rsidRPr="00E279F3">
                        <w:rPr>
                          <w:rFonts w:asciiTheme="minorHAnsi" w:hAnsiTheme="minorHAnsi" w:cstheme="minorHAnsi"/>
                          <w:i/>
                          <w:iCs/>
                          <w:color w:val="000000"/>
                        </w:rPr>
                        <w:t xml:space="preserve"> until the day this happens, because you did not believe my words, which will come true at their appointed time.”  </w:t>
                      </w:r>
                      <w:r>
                        <w:rPr>
                          <w:rFonts w:asciiTheme="minorHAnsi" w:hAnsiTheme="minorHAnsi" w:cstheme="minorHAnsi"/>
                          <w:i/>
                          <w:iCs/>
                          <w:color w:val="000000"/>
                        </w:rPr>
                        <w:t xml:space="preserve">         </w:t>
                      </w:r>
                      <w:r w:rsidRPr="00E279F3">
                        <w:rPr>
                          <w:rFonts w:asciiTheme="minorHAnsi" w:hAnsiTheme="minorHAnsi" w:cstheme="minorHAnsi"/>
                          <w:color w:val="000000"/>
                        </w:rPr>
                        <w:t>Luke 1:19-20</w:t>
                      </w:r>
                    </w:p>
                    <w:p w14:paraId="360B4F2E" w14:textId="67878A35" w:rsidR="002305FF" w:rsidRDefault="002305FF" w:rsidP="00AD4ABF">
                      <w:pPr>
                        <w:pStyle w:val="NormalWeb"/>
                        <w:shd w:val="clear" w:color="auto" w:fill="FFFFFF"/>
                        <w:spacing w:before="0" w:beforeAutospacing="0" w:after="0" w:afterAutospacing="0"/>
                        <w:contextualSpacing/>
                        <w:rPr>
                          <w:rFonts w:asciiTheme="minorHAnsi" w:hAnsiTheme="minorHAnsi" w:cstheme="minorHAnsi"/>
                        </w:rPr>
                      </w:pPr>
                    </w:p>
                    <w:p w14:paraId="04FACCFD" w14:textId="4018CABE" w:rsidR="002305FF" w:rsidRPr="00E279F3" w:rsidRDefault="002305FF" w:rsidP="002305FF">
                      <w:pPr>
                        <w:shd w:val="clear" w:color="auto" w:fill="FFFFFF"/>
                        <w:contextualSpacing/>
                        <w:rPr>
                          <w:rFonts w:asciiTheme="minorHAnsi" w:hAnsiTheme="minorHAnsi" w:cstheme="minorHAnsi"/>
                          <w:color w:val="000000"/>
                        </w:rPr>
                      </w:pPr>
                      <w:r w:rsidRPr="00E279F3">
                        <w:rPr>
                          <w:rFonts w:asciiTheme="minorHAnsi" w:hAnsiTheme="minorHAnsi" w:cstheme="minorHAnsi"/>
                          <w:b/>
                          <w:bCs/>
                          <w:i/>
                          <w:iCs/>
                          <w:color w:val="000000"/>
                          <w:vertAlign w:val="superscript"/>
                        </w:rPr>
                        <w:t>21 </w:t>
                      </w:r>
                      <w:r w:rsidRPr="00E279F3">
                        <w:rPr>
                          <w:rFonts w:asciiTheme="minorHAnsi" w:hAnsiTheme="minorHAnsi" w:cstheme="minorHAnsi"/>
                          <w:i/>
                          <w:iCs/>
                          <w:color w:val="000000"/>
                        </w:rPr>
                        <w:t>Meanwhile, the people were waiting for Zechariah and wondering why he stayed so long in the temple. </w:t>
                      </w:r>
                      <w:r w:rsidRPr="00E279F3">
                        <w:rPr>
                          <w:rFonts w:asciiTheme="minorHAnsi" w:hAnsiTheme="minorHAnsi" w:cstheme="minorHAnsi"/>
                          <w:b/>
                          <w:bCs/>
                          <w:i/>
                          <w:iCs/>
                          <w:color w:val="000000"/>
                          <w:vertAlign w:val="superscript"/>
                        </w:rPr>
                        <w:t>22 </w:t>
                      </w:r>
                      <w:r w:rsidRPr="00E279F3">
                        <w:rPr>
                          <w:rFonts w:asciiTheme="minorHAnsi" w:hAnsiTheme="minorHAnsi" w:cstheme="minorHAnsi"/>
                          <w:i/>
                          <w:iCs/>
                          <w:color w:val="000000"/>
                        </w:rPr>
                        <w:t>When he came out, he could not speak to them. They realized he had seen a vision in the temple, for he kept making signs to them but remained unable to speak.</w:t>
                      </w:r>
                      <w:r>
                        <w:rPr>
                          <w:rFonts w:asciiTheme="minorHAnsi" w:hAnsiTheme="minorHAnsi" w:cstheme="minorHAnsi"/>
                          <w:color w:val="000000"/>
                        </w:rPr>
                        <w:t xml:space="preserve"> </w:t>
                      </w:r>
                      <w:r w:rsidRPr="00E279F3">
                        <w:rPr>
                          <w:rFonts w:asciiTheme="minorHAnsi" w:hAnsiTheme="minorHAnsi" w:cstheme="minorHAnsi"/>
                          <w:b/>
                          <w:bCs/>
                          <w:i/>
                          <w:iCs/>
                          <w:color w:val="000000"/>
                          <w:vertAlign w:val="superscript"/>
                        </w:rPr>
                        <w:t>23 </w:t>
                      </w:r>
                      <w:r w:rsidRPr="00E279F3">
                        <w:rPr>
                          <w:rFonts w:asciiTheme="minorHAnsi" w:hAnsiTheme="minorHAnsi" w:cstheme="minorHAnsi"/>
                          <w:i/>
                          <w:iCs/>
                          <w:color w:val="000000"/>
                        </w:rPr>
                        <w:t>When his time of service was completed, he returned home. </w:t>
                      </w:r>
                      <w:r w:rsidRPr="00E279F3">
                        <w:rPr>
                          <w:rFonts w:asciiTheme="minorHAnsi" w:hAnsiTheme="minorHAnsi" w:cstheme="minorHAnsi"/>
                          <w:b/>
                          <w:bCs/>
                          <w:i/>
                          <w:iCs/>
                          <w:color w:val="000000"/>
                          <w:vertAlign w:val="superscript"/>
                        </w:rPr>
                        <w:t>24 </w:t>
                      </w:r>
                      <w:r w:rsidRPr="00E279F3">
                        <w:rPr>
                          <w:rFonts w:asciiTheme="minorHAnsi" w:hAnsiTheme="minorHAnsi" w:cstheme="minorHAnsi"/>
                          <w:i/>
                          <w:iCs/>
                          <w:color w:val="000000"/>
                        </w:rPr>
                        <w:t>After this his wife Elizabeth became pregnant and for five months remained in seclusion.</w:t>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sidRPr="00E279F3">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sidRPr="00E279F3">
                        <w:rPr>
                          <w:rFonts w:asciiTheme="minorHAnsi" w:hAnsiTheme="minorHAnsi" w:cstheme="minorHAnsi"/>
                          <w:color w:val="000000"/>
                        </w:rPr>
                        <w:t>Luke 1:23-24</w:t>
                      </w:r>
                    </w:p>
                    <w:p w14:paraId="55CDF5EF" w14:textId="02023A01" w:rsidR="002305FF" w:rsidRDefault="002305FF" w:rsidP="00AD4ABF">
                      <w:pPr>
                        <w:pStyle w:val="NormalWeb"/>
                        <w:shd w:val="clear" w:color="auto" w:fill="FFFFFF"/>
                        <w:spacing w:before="0" w:beforeAutospacing="0" w:after="0" w:afterAutospacing="0"/>
                        <w:contextualSpacing/>
                        <w:rPr>
                          <w:rFonts w:asciiTheme="minorHAnsi" w:hAnsiTheme="minorHAnsi" w:cstheme="minorHAnsi"/>
                        </w:rPr>
                      </w:pPr>
                    </w:p>
                    <w:p w14:paraId="5693BDC9" w14:textId="77777777" w:rsidR="002305FF" w:rsidRPr="00E279F3" w:rsidRDefault="002305FF" w:rsidP="002305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r w:rsidRPr="00E279F3">
                        <w:rPr>
                          <w:rFonts w:asciiTheme="minorHAnsi" w:hAnsiTheme="minorHAnsi" w:cstheme="minorHAnsi"/>
                          <w:b/>
                          <w:bCs/>
                          <w:color w:val="000000"/>
                        </w:rPr>
                        <w:t>KEY</w:t>
                      </w:r>
                      <w:r w:rsidRPr="00E279F3">
                        <w:rPr>
                          <w:rFonts w:asciiTheme="minorHAnsi" w:hAnsiTheme="minorHAnsi" w:cstheme="minorHAnsi"/>
                          <w:color w:val="000000"/>
                        </w:rPr>
                        <w:t xml:space="preserve">:  </w:t>
                      </w:r>
                      <w:r w:rsidRPr="00E279F3">
                        <w:rPr>
                          <w:rFonts w:asciiTheme="minorHAnsi" w:hAnsiTheme="minorHAnsi" w:cstheme="minorHAnsi"/>
                          <w:b/>
                          <w:bCs/>
                          <w:color w:val="000000"/>
                        </w:rPr>
                        <w:t>The Outcome Is God’s Responsibility.</w:t>
                      </w:r>
                    </w:p>
                    <w:p w14:paraId="7CE4B363" w14:textId="212D946C" w:rsidR="002305FF" w:rsidRPr="00E279F3" w:rsidRDefault="002305FF" w:rsidP="002305FF">
                      <w:pPr>
                        <w:pStyle w:val="NormalWeb"/>
                        <w:shd w:val="clear" w:color="auto" w:fill="FFFFFF"/>
                        <w:spacing w:before="0" w:beforeAutospacing="0" w:after="0" w:afterAutospacing="0"/>
                        <w:contextualSpacing/>
                        <w:jc w:val="center"/>
                        <w:rPr>
                          <w:rFonts w:asciiTheme="minorHAnsi" w:hAnsiTheme="minorHAnsi" w:cstheme="minorHAnsi"/>
                          <w:b/>
                          <w:bCs/>
                          <w:color w:val="000000"/>
                        </w:rPr>
                      </w:pPr>
                      <w:r w:rsidRPr="00E279F3">
                        <w:rPr>
                          <w:rFonts w:asciiTheme="minorHAnsi" w:hAnsiTheme="minorHAnsi" w:cstheme="minorHAnsi"/>
                          <w:b/>
                          <w:bCs/>
                          <w:color w:val="000000"/>
                        </w:rPr>
                        <w:t>KEY:  Obedience Is My Responsibility.</w:t>
                      </w:r>
                    </w:p>
                    <w:p w14:paraId="2A77F236" w14:textId="77777777" w:rsidR="002305FF" w:rsidRPr="008C2D4F" w:rsidRDefault="002305FF" w:rsidP="00AD4ABF">
                      <w:pPr>
                        <w:pStyle w:val="NormalWeb"/>
                        <w:shd w:val="clear" w:color="auto" w:fill="FFFFFF"/>
                        <w:spacing w:before="0" w:beforeAutospacing="0" w:after="0" w:afterAutospacing="0"/>
                        <w:contextualSpacing/>
                        <w:rPr>
                          <w:rFonts w:asciiTheme="minorHAnsi" w:hAnsiTheme="minorHAnsi" w:cstheme="minorHAnsi"/>
                        </w:rPr>
                      </w:pPr>
                    </w:p>
                  </w:txbxContent>
                </v:textbox>
                <w10:wrap type="square"/>
              </v:shape>
            </w:pict>
          </mc:Fallback>
        </mc:AlternateContent>
      </w:r>
    </w:p>
    <w:p w14:paraId="0C2290DC" w14:textId="5195C694" w:rsidR="0010780B" w:rsidRDefault="0010780B"/>
    <w:p w14:paraId="251C016E" w14:textId="0061047A" w:rsidR="0010780B" w:rsidRDefault="0010780B"/>
    <w:p w14:paraId="3E6FAF51" w14:textId="7ED41F62" w:rsidR="0010780B" w:rsidRDefault="0010780B"/>
    <w:p w14:paraId="5DA58A28" w14:textId="77777777" w:rsidR="0010780B" w:rsidRDefault="0010780B"/>
    <w:p w14:paraId="32B20CE1" w14:textId="77777777" w:rsidR="0010780B" w:rsidRDefault="0010780B"/>
    <w:p w14:paraId="73A4E03D" w14:textId="77777777" w:rsidR="0010780B" w:rsidRDefault="0010780B"/>
    <w:p w14:paraId="173B6F76" w14:textId="6FFE2315" w:rsidR="0010780B" w:rsidRDefault="0010780B"/>
    <w:p w14:paraId="5E2FB98A" w14:textId="77777777" w:rsidR="0010780B" w:rsidRDefault="0010780B"/>
    <w:p w14:paraId="67EDBB65" w14:textId="77777777" w:rsidR="0010780B" w:rsidRDefault="0010780B"/>
    <w:p w14:paraId="263B10D9" w14:textId="77777777" w:rsidR="0010780B" w:rsidRDefault="0010780B"/>
    <w:p w14:paraId="430211AD" w14:textId="77777777" w:rsidR="0010780B" w:rsidRDefault="0010780B"/>
    <w:p w14:paraId="416CE035" w14:textId="77777777" w:rsidR="0010780B" w:rsidRDefault="0010780B"/>
    <w:p w14:paraId="08E21A3D" w14:textId="77777777" w:rsidR="0010780B" w:rsidRDefault="0010780B"/>
    <w:p w14:paraId="6515467D" w14:textId="77777777" w:rsidR="0010780B" w:rsidRDefault="0010780B"/>
    <w:p w14:paraId="7C3E0951" w14:textId="77777777" w:rsidR="0010780B" w:rsidRDefault="0010780B"/>
    <w:p w14:paraId="72F85572" w14:textId="77777777" w:rsidR="0010780B" w:rsidRDefault="0010780B"/>
    <w:p w14:paraId="3BF2DB58" w14:textId="77777777" w:rsidR="0010780B" w:rsidRDefault="0010780B"/>
    <w:p w14:paraId="6ED58C38" w14:textId="77777777" w:rsidR="0010780B" w:rsidRDefault="0010780B"/>
    <w:p w14:paraId="1171249A" w14:textId="77777777" w:rsidR="0010780B" w:rsidRDefault="0010780B"/>
    <w:p w14:paraId="3C95DCEC" w14:textId="77777777" w:rsidR="0010780B" w:rsidRDefault="0010780B"/>
    <w:p w14:paraId="5C490D51" w14:textId="77777777" w:rsidR="0010780B" w:rsidRDefault="0010780B"/>
    <w:p w14:paraId="7990D67B" w14:textId="77777777" w:rsidR="0010780B" w:rsidRDefault="0010780B"/>
    <w:p w14:paraId="448128C4" w14:textId="77777777" w:rsidR="0010780B" w:rsidRDefault="0010780B"/>
    <w:p w14:paraId="2A05B940" w14:textId="77777777" w:rsidR="0010780B" w:rsidRDefault="0010780B"/>
    <w:p w14:paraId="38A0A21E" w14:textId="77777777" w:rsidR="0010780B" w:rsidRDefault="0010780B"/>
    <w:p w14:paraId="057838E3" w14:textId="77777777" w:rsidR="0010780B" w:rsidRDefault="0010780B"/>
    <w:p w14:paraId="702B03BA" w14:textId="77777777" w:rsidR="0010780B" w:rsidRDefault="0010780B"/>
    <w:p w14:paraId="3D3AD74E" w14:textId="77777777" w:rsidR="0010780B" w:rsidRDefault="0010780B"/>
    <w:p w14:paraId="156291FF" w14:textId="77777777" w:rsidR="0010780B" w:rsidRDefault="0010780B"/>
    <w:p w14:paraId="0187A222" w14:textId="77777777" w:rsidR="0010780B" w:rsidRDefault="0010780B"/>
    <w:p w14:paraId="4B639232" w14:textId="77777777" w:rsidR="0010780B" w:rsidRDefault="0010780B"/>
    <w:p w14:paraId="45EC6992" w14:textId="77777777" w:rsidR="0010780B" w:rsidRDefault="0010780B"/>
    <w:p w14:paraId="199AF071" w14:textId="77777777" w:rsidR="0010780B" w:rsidRDefault="0010780B"/>
    <w:p w14:paraId="6806CFD4" w14:textId="77777777" w:rsidR="0010780B" w:rsidRDefault="0010780B"/>
    <w:p w14:paraId="685FDB5E" w14:textId="77777777" w:rsidR="0010780B" w:rsidRDefault="0010780B"/>
    <w:p w14:paraId="406F9FCE" w14:textId="77777777" w:rsidR="0010780B" w:rsidRDefault="0010780B"/>
    <w:p w14:paraId="155288F1" w14:textId="77777777" w:rsidR="0010780B" w:rsidRDefault="0010780B"/>
    <w:p w14:paraId="1A5C36A2" w14:textId="77777777"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F51E9"/>
    <w:multiLevelType w:val="hybridMultilevel"/>
    <w:tmpl w:val="5E5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1510C"/>
    <w:multiLevelType w:val="hybridMultilevel"/>
    <w:tmpl w:val="E98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21"/>
  </w:num>
  <w:num w:numId="5">
    <w:abstractNumId w:val="16"/>
  </w:num>
  <w:num w:numId="6">
    <w:abstractNumId w:val="19"/>
  </w:num>
  <w:num w:numId="7">
    <w:abstractNumId w:val="9"/>
  </w:num>
  <w:num w:numId="8">
    <w:abstractNumId w:val="3"/>
  </w:num>
  <w:num w:numId="9">
    <w:abstractNumId w:val="2"/>
  </w:num>
  <w:num w:numId="10">
    <w:abstractNumId w:val="17"/>
  </w:num>
  <w:num w:numId="11">
    <w:abstractNumId w:val="23"/>
  </w:num>
  <w:num w:numId="12">
    <w:abstractNumId w:val="15"/>
  </w:num>
  <w:num w:numId="13">
    <w:abstractNumId w:val="18"/>
  </w:num>
  <w:num w:numId="14">
    <w:abstractNumId w:val="10"/>
  </w:num>
  <w:num w:numId="15">
    <w:abstractNumId w:val="7"/>
  </w:num>
  <w:num w:numId="16">
    <w:abstractNumId w:val="22"/>
  </w:num>
  <w:num w:numId="17">
    <w:abstractNumId w:val="8"/>
  </w:num>
  <w:num w:numId="18">
    <w:abstractNumId w:val="5"/>
  </w:num>
  <w:num w:numId="19">
    <w:abstractNumId w:val="4"/>
  </w:num>
  <w:num w:numId="20">
    <w:abstractNumId w:val="4"/>
  </w:num>
  <w:num w:numId="21">
    <w:abstractNumId w:val="5"/>
  </w:num>
  <w:num w:numId="22">
    <w:abstractNumId w:val="13"/>
  </w:num>
  <w:num w:numId="23">
    <w:abstractNumId w:val="6"/>
  </w:num>
  <w:num w:numId="24">
    <w:abstractNumId w:val="1"/>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21EB5"/>
    <w:rsid w:val="00023356"/>
    <w:rsid w:val="00030C9E"/>
    <w:rsid w:val="00037D5D"/>
    <w:rsid w:val="0004349B"/>
    <w:rsid w:val="00057E32"/>
    <w:rsid w:val="00064E40"/>
    <w:rsid w:val="000662DB"/>
    <w:rsid w:val="00074E7D"/>
    <w:rsid w:val="00090432"/>
    <w:rsid w:val="000A64A8"/>
    <w:rsid w:val="000B4349"/>
    <w:rsid w:val="000C2F29"/>
    <w:rsid w:val="000D3763"/>
    <w:rsid w:val="000E1467"/>
    <w:rsid w:val="000E24F5"/>
    <w:rsid w:val="000E41DA"/>
    <w:rsid w:val="000F20D3"/>
    <w:rsid w:val="0010780B"/>
    <w:rsid w:val="00110D28"/>
    <w:rsid w:val="00113486"/>
    <w:rsid w:val="00114696"/>
    <w:rsid w:val="00122402"/>
    <w:rsid w:val="00136718"/>
    <w:rsid w:val="00155BF7"/>
    <w:rsid w:val="001A0BF2"/>
    <w:rsid w:val="001B4B99"/>
    <w:rsid w:val="001E62CE"/>
    <w:rsid w:val="002050AE"/>
    <w:rsid w:val="002305FF"/>
    <w:rsid w:val="002830E9"/>
    <w:rsid w:val="002B4463"/>
    <w:rsid w:val="002C0C19"/>
    <w:rsid w:val="002C3DA0"/>
    <w:rsid w:val="002C5441"/>
    <w:rsid w:val="002D105C"/>
    <w:rsid w:val="002D271B"/>
    <w:rsid w:val="002D6292"/>
    <w:rsid w:val="002E7222"/>
    <w:rsid w:val="002F3A3A"/>
    <w:rsid w:val="00300316"/>
    <w:rsid w:val="003233CD"/>
    <w:rsid w:val="00326D39"/>
    <w:rsid w:val="003340A0"/>
    <w:rsid w:val="00335F55"/>
    <w:rsid w:val="00336776"/>
    <w:rsid w:val="00340218"/>
    <w:rsid w:val="0034283A"/>
    <w:rsid w:val="003434D3"/>
    <w:rsid w:val="00362669"/>
    <w:rsid w:val="003769FC"/>
    <w:rsid w:val="00380E64"/>
    <w:rsid w:val="003A153C"/>
    <w:rsid w:val="003A4A1A"/>
    <w:rsid w:val="003B6C9E"/>
    <w:rsid w:val="003C0505"/>
    <w:rsid w:val="003D2F33"/>
    <w:rsid w:val="003D3FAA"/>
    <w:rsid w:val="003E516F"/>
    <w:rsid w:val="00400393"/>
    <w:rsid w:val="00404140"/>
    <w:rsid w:val="00416CE4"/>
    <w:rsid w:val="00416FCE"/>
    <w:rsid w:val="00431E38"/>
    <w:rsid w:val="004453D0"/>
    <w:rsid w:val="00464225"/>
    <w:rsid w:val="004658B7"/>
    <w:rsid w:val="00467CB7"/>
    <w:rsid w:val="004748A2"/>
    <w:rsid w:val="00480ECB"/>
    <w:rsid w:val="00490E7E"/>
    <w:rsid w:val="004B7B6C"/>
    <w:rsid w:val="004C07F5"/>
    <w:rsid w:val="004D15D2"/>
    <w:rsid w:val="004D79EC"/>
    <w:rsid w:val="004F0B6C"/>
    <w:rsid w:val="004F79E3"/>
    <w:rsid w:val="005175E8"/>
    <w:rsid w:val="0054257F"/>
    <w:rsid w:val="00550201"/>
    <w:rsid w:val="005576AE"/>
    <w:rsid w:val="00564DFD"/>
    <w:rsid w:val="00586995"/>
    <w:rsid w:val="005B2915"/>
    <w:rsid w:val="005D6074"/>
    <w:rsid w:val="005E3E35"/>
    <w:rsid w:val="00603E48"/>
    <w:rsid w:val="00605AC2"/>
    <w:rsid w:val="00610373"/>
    <w:rsid w:val="006200EA"/>
    <w:rsid w:val="00627556"/>
    <w:rsid w:val="00637124"/>
    <w:rsid w:val="0064545A"/>
    <w:rsid w:val="00645874"/>
    <w:rsid w:val="0065433D"/>
    <w:rsid w:val="006557CB"/>
    <w:rsid w:val="00671D9B"/>
    <w:rsid w:val="00693D2E"/>
    <w:rsid w:val="006A7FD2"/>
    <w:rsid w:val="006B264A"/>
    <w:rsid w:val="006C0E74"/>
    <w:rsid w:val="006D0706"/>
    <w:rsid w:val="006E5FF0"/>
    <w:rsid w:val="006F0D25"/>
    <w:rsid w:val="006F7477"/>
    <w:rsid w:val="00724140"/>
    <w:rsid w:val="00741570"/>
    <w:rsid w:val="007967F4"/>
    <w:rsid w:val="007A0C85"/>
    <w:rsid w:val="007B58F5"/>
    <w:rsid w:val="007B700F"/>
    <w:rsid w:val="007C0A3A"/>
    <w:rsid w:val="007D7DB6"/>
    <w:rsid w:val="007F3A52"/>
    <w:rsid w:val="007F6954"/>
    <w:rsid w:val="00801FDF"/>
    <w:rsid w:val="00804A7E"/>
    <w:rsid w:val="00811B34"/>
    <w:rsid w:val="008136A6"/>
    <w:rsid w:val="008141E0"/>
    <w:rsid w:val="008175B8"/>
    <w:rsid w:val="0083173F"/>
    <w:rsid w:val="00835AE6"/>
    <w:rsid w:val="0084003A"/>
    <w:rsid w:val="00841E67"/>
    <w:rsid w:val="00866724"/>
    <w:rsid w:val="0087371D"/>
    <w:rsid w:val="00881DB7"/>
    <w:rsid w:val="008A72F6"/>
    <w:rsid w:val="008B1859"/>
    <w:rsid w:val="008B4130"/>
    <w:rsid w:val="008B6415"/>
    <w:rsid w:val="008B7238"/>
    <w:rsid w:val="008C287F"/>
    <w:rsid w:val="008C2D4F"/>
    <w:rsid w:val="008C32A6"/>
    <w:rsid w:val="008E2505"/>
    <w:rsid w:val="008E74ED"/>
    <w:rsid w:val="00913ACA"/>
    <w:rsid w:val="0093017C"/>
    <w:rsid w:val="009532B5"/>
    <w:rsid w:val="009570EC"/>
    <w:rsid w:val="00962F07"/>
    <w:rsid w:val="009773B1"/>
    <w:rsid w:val="00990634"/>
    <w:rsid w:val="00992F86"/>
    <w:rsid w:val="00994955"/>
    <w:rsid w:val="009A73E9"/>
    <w:rsid w:val="009B5604"/>
    <w:rsid w:val="009C5190"/>
    <w:rsid w:val="009C71EB"/>
    <w:rsid w:val="009E3550"/>
    <w:rsid w:val="009E78B8"/>
    <w:rsid w:val="009F440C"/>
    <w:rsid w:val="009F689E"/>
    <w:rsid w:val="00A02327"/>
    <w:rsid w:val="00A17FB4"/>
    <w:rsid w:val="00A20432"/>
    <w:rsid w:val="00A20520"/>
    <w:rsid w:val="00A32948"/>
    <w:rsid w:val="00A3797F"/>
    <w:rsid w:val="00A37F8C"/>
    <w:rsid w:val="00A45AC9"/>
    <w:rsid w:val="00A54991"/>
    <w:rsid w:val="00A634FE"/>
    <w:rsid w:val="00A860FA"/>
    <w:rsid w:val="00AA7A02"/>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5677"/>
    <w:rsid w:val="00B9612A"/>
    <w:rsid w:val="00BA23D3"/>
    <w:rsid w:val="00BA533A"/>
    <w:rsid w:val="00BB2F9F"/>
    <w:rsid w:val="00BD48A5"/>
    <w:rsid w:val="00BE3552"/>
    <w:rsid w:val="00BE7D2E"/>
    <w:rsid w:val="00BF32FA"/>
    <w:rsid w:val="00C07736"/>
    <w:rsid w:val="00C1285C"/>
    <w:rsid w:val="00C33C9B"/>
    <w:rsid w:val="00C5444D"/>
    <w:rsid w:val="00C6559C"/>
    <w:rsid w:val="00C66638"/>
    <w:rsid w:val="00C7050F"/>
    <w:rsid w:val="00C8419E"/>
    <w:rsid w:val="00C94D8E"/>
    <w:rsid w:val="00CB3CAC"/>
    <w:rsid w:val="00CE6254"/>
    <w:rsid w:val="00CF0805"/>
    <w:rsid w:val="00CF1862"/>
    <w:rsid w:val="00CF23E9"/>
    <w:rsid w:val="00D24B8B"/>
    <w:rsid w:val="00D54AD1"/>
    <w:rsid w:val="00D55699"/>
    <w:rsid w:val="00D66B51"/>
    <w:rsid w:val="00D73A4F"/>
    <w:rsid w:val="00D82643"/>
    <w:rsid w:val="00DA2B73"/>
    <w:rsid w:val="00DC1F49"/>
    <w:rsid w:val="00DC7BAE"/>
    <w:rsid w:val="00DD3B79"/>
    <w:rsid w:val="00DF4120"/>
    <w:rsid w:val="00E02334"/>
    <w:rsid w:val="00E15082"/>
    <w:rsid w:val="00E22543"/>
    <w:rsid w:val="00E30D8E"/>
    <w:rsid w:val="00E50E65"/>
    <w:rsid w:val="00E747E2"/>
    <w:rsid w:val="00E750E8"/>
    <w:rsid w:val="00E9195C"/>
    <w:rsid w:val="00E9601F"/>
    <w:rsid w:val="00EA2891"/>
    <w:rsid w:val="00EB48B4"/>
    <w:rsid w:val="00F121F4"/>
    <w:rsid w:val="00F12EA9"/>
    <w:rsid w:val="00F35996"/>
    <w:rsid w:val="00F5475A"/>
    <w:rsid w:val="00F620B5"/>
    <w:rsid w:val="00F71B34"/>
    <w:rsid w:val="00F71BB4"/>
    <w:rsid w:val="00F75040"/>
    <w:rsid w:val="00F84112"/>
    <w:rsid w:val="00F97086"/>
    <w:rsid w:val="00F9748E"/>
    <w:rsid w:val="00FA24B9"/>
    <w:rsid w:val="00FB0CF8"/>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uiPriority w:val="99"/>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71398211">
      <w:bodyDiv w:val="1"/>
      <w:marLeft w:val="0"/>
      <w:marRight w:val="0"/>
      <w:marTop w:val="0"/>
      <w:marBottom w:val="0"/>
      <w:divBdr>
        <w:top w:val="none" w:sz="0" w:space="0" w:color="auto"/>
        <w:left w:val="none" w:sz="0" w:space="0" w:color="auto"/>
        <w:bottom w:val="none" w:sz="0" w:space="0" w:color="auto"/>
        <w:right w:val="none" w:sz="0" w:space="0" w:color="auto"/>
      </w:divBdr>
      <w:divsChild>
        <w:div w:id="1218324897">
          <w:marLeft w:val="0"/>
          <w:marRight w:val="0"/>
          <w:marTop w:val="0"/>
          <w:marBottom w:val="0"/>
          <w:divBdr>
            <w:top w:val="none" w:sz="0" w:space="0" w:color="auto"/>
            <w:left w:val="none" w:sz="0" w:space="0" w:color="auto"/>
            <w:bottom w:val="none" w:sz="0" w:space="0" w:color="auto"/>
            <w:right w:val="none" w:sz="0" w:space="0" w:color="auto"/>
          </w:divBdr>
        </w:div>
        <w:div w:id="539630050">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15404540187</cp:lastModifiedBy>
  <cp:revision>3</cp:revision>
  <cp:lastPrinted>2020-02-20T16:36:00Z</cp:lastPrinted>
  <dcterms:created xsi:type="dcterms:W3CDTF">2020-11-30T21:43:00Z</dcterms:created>
  <dcterms:modified xsi:type="dcterms:W3CDTF">2020-11-30T21:45:00Z</dcterms:modified>
</cp:coreProperties>
</file>